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4C" w:rsidRPr="00E365CF" w:rsidRDefault="006C084C" w:rsidP="006C084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36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6C084C" w:rsidRDefault="006C084C" w:rsidP="009E4B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очая программа для обучающихся 2</w:t>
      </w: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6C084C" w:rsidRDefault="006C084C" w:rsidP="006C084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предмета </w:t>
      </w:r>
    </w:p>
    <w:p w:rsidR="009E4B77" w:rsidRDefault="00913316" w:rsidP="009E4B77">
      <w:pPr>
        <w:shd w:val="clear" w:color="auto" w:fill="FFFFFF"/>
        <w:tabs>
          <w:tab w:val="left" w:pos="14175"/>
        </w:tabs>
        <w:spacing w:after="0" w:line="315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 xml:space="preserve">    </w:t>
      </w:r>
      <w:r w:rsidR="006C084C" w:rsidRPr="0060455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Приоритетным направлением обучения в начальной школе является ра</w:t>
      </w:r>
      <w:r w:rsidR="006C084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звитие мышления. С этой целью разработан курс развития познавательных способностей «Умники и умницы»</w:t>
      </w:r>
      <w:r w:rsidR="006C084C" w:rsidRPr="0060455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, кот</w:t>
      </w:r>
      <w:r w:rsidR="006C084C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орые позволяе</w:t>
      </w:r>
      <w:r w:rsidR="006C084C" w:rsidRPr="0060455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 xml:space="preserve">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</w:t>
      </w:r>
      <w:r w:rsidR="006C084C" w:rsidRPr="00913316"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  <w:t xml:space="preserve">планировать. </w:t>
      </w:r>
      <w:r w:rsidRPr="009133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развития логического мышления учащимся предлагаются задачи, при решении которых им необходимо самостоятельно производить анализ, синтез, сравнение, строить дедуктивные умозаключения. Способность ребёнка анализировать проявляется при разборе условий задания и требований к нему, а также в умении выделять содержащиеся в условиях задачи данные и их отношения между собой. Способность рассуждать проявляется у детей в их возможности последовательно выводить одну мысль из другой, одни суждения из других, в умении непротиворечиво распределять события во времени.</w:t>
      </w:r>
      <w:r w:rsidR="009723F4" w:rsidRPr="00913316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  </w:t>
      </w:r>
      <w:r w:rsidR="009723F4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 </w:t>
      </w:r>
    </w:p>
    <w:p w:rsidR="00913316" w:rsidRPr="00913316" w:rsidRDefault="009723F4" w:rsidP="003C4C62">
      <w:pPr>
        <w:shd w:val="clear" w:color="auto" w:fill="FFFFFF"/>
        <w:tabs>
          <w:tab w:val="left" w:pos="14175"/>
        </w:tabs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</w:t>
      </w:r>
      <w:r w:rsidRPr="00913316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Во 2 классе предлагаются задачи логического характера с целью совершенствования мыслительных операций младших школьников: умения делать заключение из двух суждений, умения сравнивать, глубоко осознавая смысл операции сравнения, умения делать обобщения, устанавливать закономерности. Вводятся текстовые задачи из комбинаторики</w:t>
      </w:r>
      <w:r w:rsidR="009E4B77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. </w:t>
      </w:r>
      <w:r w:rsidR="009E4B77" w:rsidRPr="009E4B77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Также во втором классе вводится большое количество разнообразных занимательных заданий и упражнений, в процессе выполнения которых у ребёнка не только формируются лингвистические знания, умения и навыки, но одновременно вырабатывается и совершенствуется ряд интеллектуальных качеств, таких как: словесно-логическое мышление, внимание, память, воображение, наблюдательность, речевые способности. Эти упражнения воспитывают у учащихся познавательный интерес к родному языку.</w:t>
      </w:r>
    </w:p>
    <w:p w:rsidR="006C084C" w:rsidRPr="0060455F" w:rsidRDefault="006C084C" w:rsidP="000F5155">
      <w:pPr>
        <w:widowControl w:val="0"/>
        <w:suppressAutoHyphens/>
        <w:spacing w:after="0" w:line="10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 программы курса РПС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"Умники и умницы" можно разделить на несколько разделов:</w:t>
      </w:r>
    </w:p>
    <w:p w:rsidR="006C084C" w:rsidRPr="0060455F" w:rsidRDefault="006C084C" w:rsidP="006C084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Тренировка психических процессов.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На каждом занятии уделяется значительное внимание развитию и формированию психических процессов: внимания, памяти, воображения, мышления. Используются задания, которые способствуют развитию перечисленных качеств. Задачи геометрического характера. Занимательные геометрические задачи способствуют формированию и развитию пространственных представлений. Для решения этих задач учащиеся должны знать геометрические фигуры, их свойства и признаки, уметь перемещать их для получения новых фигур.</w:t>
      </w:r>
    </w:p>
    <w:p w:rsidR="006C084C" w:rsidRPr="00C23381" w:rsidRDefault="006C084C" w:rsidP="006C084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концентрации внимания;</w:t>
      </w:r>
    </w:p>
    <w:p w:rsidR="006C084C" w:rsidRPr="00C23381" w:rsidRDefault="006C084C" w:rsidP="006C084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внимания;</w:t>
      </w:r>
    </w:p>
    <w:p w:rsidR="006C084C" w:rsidRPr="00C23381" w:rsidRDefault="006C084C" w:rsidP="006C084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слуховой памяти;</w:t>
      </w:r>
    </w:p>
    <w:p w:rsidR="006C084C" w:rsidRPr="00C23381" w:rsidRDefault="006C084C" w:rsidP="006C084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зрительной памяти;</w:t>
      </w:r>
    </w:p>
    <w:p w:rsidR="006C084C" w:rsidRPr="00C23381" w:rsidRDefault="006C084C" w:rsidP="006C084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совершенствование воображения;</w:t>
      </w:r>
    </w:p>
    <w:p w:rsidR="006C084C" w:rsidRPr="00C23381" w:rsidRDefault="006C084C" w:rsidP="006C084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логического мышления (выделение признаков, сравнение предметов, классификация и поиск закономерностей).</w:t>
      </w:r>
    </w:p>
    <w:p w:rsidR="006C084C" w:rsidRPr="0060455F" w:rsidRDefault="006C084C" w:rsidP="006C084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логического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Систематическое решение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lastRenderedPageBreak/>
        <w:t>логически - поисковых задач из области математики способствует развитию гибкости мышления.</w:t>
      </w:r>
    </w:p>
    <w:p w:rsidR="006C084C" w:rsidRPr="0060455F" w:rsidRDefault="006C084C" w:rsidP="006C084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уникурсальные кривые;</w:t>
      </w:r>
    </w:p>
    <w:p w:rsidR="006C084C" w:rsidRPr="0060455F" w:rsidRDefault="006C084C" w:rsidP="006C084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составление и моделирование предметов;</w:t>
      </w:r>
    </w:p>
    <w:p w:rsidR="006C084C" w:rsidRPr="0060455F" w:rsidRDefault="006C084C" w:rsidP="006C084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счетных палочек;</w:t>
      </w:r>
    </w:p>
    <w:p w:rsidR="006C084C" w:rsidRPr="0060455F" w:rsidRDefault="006C084C" w:rsidP="006C084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конструктора "Монгольская игра", "</w:t>
      </w:r>
      <w:proofErr w:type="spellStart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Танграм</w:t>
      </w:r>
      <w:proofErr w:type="spellEnd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".</w:t>
      </w:r>
    </w:p>
    <w:p w:rsidR="006C084C" w:rsidRPr="0060455F" w:rsidRDefault="006C084C" w:rsidP="006C084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алгебраического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Активному восприятию и пониманию математических законов, формированию мыслительных процессов помогут задания и игры, имеющие необычное нестандартное условие и содержание. Они обучают учащихся поиску рациональных способов применения знаний. Некоторые виды задач повторяются, но усложняется их условие и решение. </w:t>
      </w:r>
    </w:p>
    <w:p w:rsidR="006C084C" w:rsidRPr="0060455F" w:rsidRDefault="006C084C" w:rsidP="006C084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арифметический шифр;</w:t>
      </w:r>
    </w:p>
    <w:p w:rsidR="006C084C" w:rsidRPr="0060455F" w:rsidRDefault="006C084C" w:rsidP="006C084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математический фокус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</w:p>
    <w:p w:rsidR="006C084C" w:rsidRPr="0060455F" w:rsidRDefault="006C084C" w:rsidP="006C084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арифметические лабиринты с воротами;</w:t>
      </w:r>
    </w:p>
    <w:p w:rsidR="006C084C" w:rsidRPr="0060455F" w:rsidRDefault="006C084C" w:rsidP="006C084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математические ребусы;</w:t>
      </w:r>
    </w:p>
    <w:p w:rsidR="006C084C" w:rsidRPr="00B10653" w:rsidRDefault="006C084C" w:rsidP="00B10653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магические квадраты 3*3;</w:t>
      </w:r>
    </w:p>
    <w:p w:rsidR="006C084C" w:rsidRPr="0060455F" w:rsidRDefault="006C084C" w:rsidP="006C084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анаграмма;</w:t>
      </w:r>
    </w:p>
    <w:p w:rsidR="006C084C" w:rsidRPr="0060455F" w:rsidRDefault="006C084C" w:rsidP="006C084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комбинаторные задачи;</w:t>
      </w:r>
    </w:p>
    <w:p w:rsidR="006C084C" w:rsidRPr="0060455F" w:rsidRDefault="006C084C" w:rsidP="006C084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задачи с альтернативным условием.</w:t>
      </w:r>
    </w:p>
    <w:p w:rsidR="006C084C" w:rsidRDefault="006C084C" w:rsidP="006C084C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142"/>
          <w:tab w:val="left" w:pos="284"/>
        </w:tabs>
        <w:suppressAutoHyphens/>
        <w:autoSpaceDE w:val="0"/>
        <w:spacing w:after="0" w:line="264" w:lineRule="exact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и</w:t>
      </w:r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гры </w:t>
      </w:r>
      <w:proofErr w:type="spell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Зака</w:t>
      </w:r>
      <w:proofErr w:type="spell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З. А. </w:t>
      </w:r>
      <w:proofErr w:type="gram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( "</w:t>
      </w:r>
      <w:proofErr w:type="gram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Муха", "Просветы")</w:t>
      </w:r>
    </w:p>
    <w:p w:rsidR="00913316" w:rsidRPr="00913316" w:rsidRDefault="00913316" w:rsidP="00913316">
      <w:pPr>
        <w:widowControl w:val="0"/>
        <w:shd w:val="clear" w:color="auto" w:fill="FFFFFF"/>
        <w:tabs>
          <w:tab w:val="left" w:pos="142"/>
          <w:tab w:val="left" w:pos="284"/>
        </w:tabs>
        <w:suppressAutoHyphens/>
        <w:autoSpaceDE w:val="0"/>
        <w:spacing w:after="0" w:line="264" w:lineRule="exact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 w:rsidRPr="00913316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Б</w:t>
      </w:r>
      <w:r w:rsidR="00D35D3B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ольшое внимание </w:t>
      </w:r>
      <w:r w:rsidRPr="00913316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уделяется проверке самостоятельно выполненных заданий, их корректировке, объяснению причин допущенных ошибок, обсуждению различных способов поиска и выполнения того или иного задания.</w:t>
      </w:r>
    </w:p>
    <w:p w:rsidR="00913316" w:rsidRDefault="00913316" w:rsidP="00DF72D8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72D8" w:rsidRDefault="00DF72D8" w:rsidP="00DF72D8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модуля </w:t>
      </w:r>
    </w:p>
    <w:p w:rsidR="00DC2FBB" w:rsidRPr="00D35D3B" w:rsidRDefault="00DC2FBB" w:rsidP="00C52666">
      <w:pPr>
        <w:pStyle w:val="a6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 xml:space="preserve">Достигается основная цель обучения - расширение зоны ближайшего развития ребенка и последовательный перевод ее в непосредственный актив, то есть в зону актуального развития. </w:t>
      </w:r>
      <w:r>
        <w:rPr>
          <w:color w:val="181818"/>
        </w:rPr>
        <w:t>Система представленных задач и упражнений позволяет решать все три аспекта дидактической цели: познавательный, развивающий и воспитывающий.</w:t>
      </w:r>
      <w:r w:rsidRPr="00DC2FBB">
        <w:rPr>
          <w:color w:val="000000"/>
        </w:rPr>
        <w:t xml:space="preserve"> </w:t>
      </w:r>
      <w:r>
        <w:rPr>
          <w:color w:val="000000"/>
        </w:rPr>
        <w:t xml:space="preserve">Таким образом, принципиальной задачей предлагаемого курса является </w:t>
      </w:r>
      <w:r w:rsidRPr="00D35D3B">
        <w:rPr>
          <w:color w:val="000000"/>
        </w:rPr>
        <w:t>именно </w:t>
      </w:r>
      <w:r w:rsidRPr="00D35D3B">
        <w:rPr>
          <w:bCs/>
          <w:color w:val="000000"/>
        </w:rPr>
        <w:t xml:space="preserve">развитие познавательных способностей и </w:t>
      </w:r>
      <w:proofErr w:type="spellStart"/>
      <w:r w:rsidRPr="00D35D3B">
        <w:rPr>
          <w:bCs/>
          <w:color w:val="000000"/>
        </w:rPr>
        <w:t>общеучебных</w:t>
      </w:r>
      <w:proofErr w:type="spellEnd"/>
      <w:r w:rsidRPr="00D35D3B">
        <w:rPr>
          <w:bCs/>
          <w:color w:val="000000"/>
        </w:rPr>
        <w:t xml:space="preserve"> умений и навыков</w:t>
      </w:r>
      <w:r w:rsidRPr="00D35D3B">
        <w:rPr>
          <w:color w:val="000000"/>
        </w:rPr>
        <w:t>, а не усвоение каких-то конкретных знаний и умений</w:t>
      </w:r>
    </w:p>
    <w:p w:rsidR="00F044A0" w:rsidRDefault="00F044A0" w:rsidP="00F044A0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</w:rPr>
        <w:t>Основные задачи курса: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творческого мышления и развитие умения решать нестандартные задачи;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познавательной активности и самостоятельной мыслительной деятельности учащихся;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lastRenderedPageBreak/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F044A0" w:rsidRDefault="00F044A0" w:rsidP="002249EE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B10653" w:rsidRPr="00BF5E5F" w:rsidRDefault="00B10653" w:rsidP="00B438EC">
      <w:pPr>
        <w:shd w:val="clear" w:color="auto" w:fill="FFFFFF"/>
        <w:spacing w:before="100" w:beforeAutospacing="1" w:after="100" w:afterAutospacing="1" w:line="240" w:lineRule="auto"/>
        <w:ind w:left="227" w:hanging="5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потенциал предмета «РПС «Умники и умницы</w:t>
      </w: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реализуется через: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внимания обучающихся к ценностному аспекту </w:t>
      </w:r>
      <w:proofErr w:type="spellStart"/>
      <w:proofErr w:type="gramStart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</w:t>
      </w:r>
      <w:proofErr w:type="spell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-чаемых</w:t>
      </w:r>
      <w:proofErr w:type="gram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B10653" w:rsidRPr="00BF5E5F" w:rsidRDefault="00B10653" w:rsidP="00B10653">
      <w:pPr>
        <w:pStyle w:val="a4"/>
        <w:numPr>
          <w:ilvl w:val="0"/>
          <w:numId w:val="30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42205D" w:rsidRDefault="0042205D" w:rsidP="006C084C">
      <w:pPr>
        <w:pStyle w:val="a4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84C" w:rsidRDefault="006C084C" w:rsidP="006C084C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61">
        <w:rPr>
          <w:rFonts w:ascii="Times New Roman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  <w:r w:rsidRPr="00EB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084C" w:rsidRDefault="006C084C" w:rsidP="006C084C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84C" w:rsidRPr="0060455F" w:rsidRDefault="006C084C" w:rsidP="006C084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РПС </w:t>
      </w: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«Умники и умницы» </w:t>
      </w:r>
      <w:r w:rsidR="00B106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2 классе</w:t>
      </w:r>
      <w:r w:rsidR="004E3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1</w:t>
      </w: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F04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всего 36</w:t>
      </w:r>
      <w:r w:rsidR="004E3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</w:t>
      </w: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C084C" w:rsidRDefault="006C084C" w:rsidP="006C084C">
      <w:pPr>
        <w:pStyle w:val="1"/>
        <w:tabs>
          <w:tab w:val="num" w:pos="0"/>
          <w:tab w:val="num" w:pos="142"/>
        </w:tabs>
        <w:spacing w:line="100" w:lineRule="atLeast"/>
        <w:ind w:left="0" w:hanging="720"/>
        <w:rPr>
          <w:rFonts w:ascii="Times New Roman" w:hAnsi="Times New Roman"/>
        </w:rPr>
      </w:pPr>
    </w:p>
    <w:p w:rsidR="006C084C" w:rsidRPr="002F44D3" w:rsidRDefault="006C084C" w:rsidP="006C084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D3">
        <w:rPr>
          <w:rFonts w:ascii="Times New Roman" w:hAnsi="Times New Roman" w:cs="Times New Roman"/>
          <w:b/>
          <w:sz w:val="28"/>
          <w:szCs w:val="28"/>
        </w:rPr>
        <w:t>Содержание учебного предмета, учебного курса (в том числе внеурочной деятельности), учебного модуля</w:t>
      </w:r>
    </w:p>
    <w:p w:rsidR="006C084C" w:rsidRPr="002F44D3" w:rsidRDefault="006C084C" w:rsidP="002249EE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  <w:r w:rsidRPr="002F44D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lastRenderedPageBreak/>
        <w:t>В основе построения лежит принцип разнообразия творческо-поисковых задач</w:t>
      </w:r>
      <w:r w:rsidR="00EC5864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>.</w:t>
      </w:r>
    </w:p>
    <w:p w:rsidR="00AB1962" w:rsidRPr="00EC5864" w:rsidRDefault="0009566B" w:rsidP="00AB1962">
      <w:pPr>
        <w:shd w:val="clear" w:color="auto" w:fill="FFFFFF"/>
        <w:tabs>
          <w:tab w:val="left" w:pos="14175"/>
        </w:tabs>
        <w:spacing w:after="0" w:line="315" w:lineRule="atLeast"/>
        <w:jc w:val="both"/>
      </w:pPr>
      <w:r w:rsidRPr="0085595D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>Развитие воображения</w:t>
      </w:r>
      <w:r w:rsidR="007B2D4B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>.</w:t>
      </w:r>
      <w:r w:rsidRPr="0085595D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 xml:space="preserve"> </w:t>
      </w:r>
      <w:r w:rsidR="00EC5864" w:rsidRPr="00AB19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воображения</w:t>
      </w:r>
      <w:r w:rsidR="00EC5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C5864" w:rsidRPr="00EC5864">
        <w:rPr>
          <w:rFonts w:ascii="Times New Roman" w:eastAsia="Times New Roman" w:hAnsi="Times New Roman" w:cs="Times New Roman"/>
          <w:bCs/>
          <w:spacing w:val="5"/>
          <w:kern w:val="1"/>
          <w:sz w:val="24"/>
          <w:szCs w:val="24"/>
        </w:rPr>
        <w:t>П</w:t>
      </w:r>
      <w:r w:rsidR="00EC5864" w:rsidRPr="00EC5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реобразование </w:t>
      </w:r>
      <w:r w:rsidR="005270C4" w:rsidRPr="00EC586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 и предметов (задан</w:t>
      </w:r>
      <w:r w:rsidR="00EC5864" w:rsidRPr="00EC5864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с использованием спичек). О</w:t>
      </w:r>
      <w:r w:rsidR="005270C4" w:rsidRPr="00EC5864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тгадывание изографов.</w:t>
      </w:r>
      <w:r w:rsidR="00AB1962" w:rsidRPr="00EC5864">
        <w:t xml:space="preserve"> </w:t>
      </w:r>
      <w:r w:rsidR="00EC5864" w:rsidRPr="00EC58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Перестроение фигур и предметов (задания с использованием спичек).</w:t>
      </w:r>
    </w:p>
    <w:p w:rsidR="008D460E" w:rsidRPr="00253B3A" w:rsidRDefault="008D460E" w:rsidP="008D460E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95D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>Развитие памяти</w:t>
      </w:r>
      <w:r w:rsidR="007B2D4B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>.</w:t>
      </w:r>
      <w:r w:rsidRPr="00855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EA7"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627" w:rsidRPr="00253B3A">
        <w:rPr>
          <w:rFonts w:ascii="Times New Roman" w:hAnsi="Times New Roman" w:cs="Times New Roman"/>
          <w:sz w:val="24"/>
          <w:szCs w:val="24"/>
        </w:rPr>
        <w:t>образной, смысловой памяти.</w:t>
      </w:r>
      <w:r w:rsidR="00CC0627"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EA7"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512EA7" w:rsidRPr="00253B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12EA7"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познавательного</w:t>
      </w:r>
      <w:r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</w:t>
      </w:r>
      <w:r w:rsidR="00512EA7"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родному языку.</w:t>
      </w:r>
      <w:r w:rsidRPr="00253B3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53B3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зрительной памяти. Тренировка слуховой памяти.</w:t>
      </w:r>
      <w:r w:rsidR="00CC0627" w:rsidRPr="00253B3A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="00CC0627" w:rsidRPr="00253B3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C0627" w:rsidRPr="00253B3A">
        <w:rPr>
          <w:rFonts w:ascii="Times New Roman" w:hAnsi="Times New Roman" w:cs="Times New Roman"/>
          <w:sz w:val="24"/>
          <w:szCs w:val="24"/>
        </w:rPr>
        <w:t>зрительной,</w:t>
      </w:r>
      <w:r w:rsidR="00CC0627" w:rsidRPr="00253B3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53B3A">
        <w:rPr>
          <w:rFonts w:ascii="Times New Roman" w:hAnsi="Times New Roman" w:cs="Times New Roman"/>
          <w:sz w:val="24"/>
          <w:szCs w:val="24"/>
        </w:rPr>
        <w:t>слуховой</w:t>
      </w:r>
      <w:r w:rsidR="00D35D3B">
        <w:rPr>
          <w:rFonts w:ascii="Times New Roman" w:hAnsi="Times New Roman" w:cs="Times New Roman"/>
          <w:sz w:val="24"/>
          <w:szCs w:val="24"/>
        </w:rPr>
        <w:t xml:space="preserve"> памяти</w:t>
      </w:r>
      <w:r w:rsidR="00CC0627" w:rsidRPr="00253B3A">
        <w:rPr>
          <w:rFonts w:ascii="Times New Roman" w:hAnsi="Times New Roman" w:cs="Times New Roman"/>
          <w:sz w:val="24"/>
          <w:szCs w:val="24"/>
        </w:rPr>
        <w:t>.</w:t>
      </w:r>
    </w:p>
    <w:p w:rsidR="00663403" w:rsidRPr="002249EE" w:rsidRDefault="00663403" w:rsidP="00663403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 </w:t>
      </w:r>
      <w:r w:rsidRPr="0085595D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>Развитие мышления</w:t>
      </w:r>
      <w:r w:rsidR="007B2D4B">
        <w:rPr>
          <w:rFonts w:ascii="Times New Roman" w:eastAsia="Times New Roman" w:hAnsi="Times New Roman" w:cs="Times New Roman"/>
          <w:b/>
          <w:bCs/>
          <w:spacing w:val="5"/>
          <w:kern w:val="1"/>
          <w:sz w:val="24"/>
          <w:szCs w:val="24"/>
        </w:rPr>
        <w:t>.</w:t>
      </w:r>
      <w:r w:rsidRPr="0085595D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C33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словесно-логического мышления</w:t>
      </w:r>
      <w:r>
        <w:rPr>
          <w:rFonts w:ascii="Arial" w:eastAsia="Times New Roman" w:hAnsi="Arial" w:cs="Arial"/>
          <w:sz w:val="21"/>
          <w:szCs w:val="21"/>
          <w:lang w:eastAsia="ru-RU"/>
        </w:rPr>
        <w:t xml:space="preserve">. </w:t>
      </w:r>
      <w:r w:rsidRPr="00C33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самостоятельной практической и умственной деятельности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2249E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333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контроля и самоконтроля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8D46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мыслительных операций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D46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аналитических способностей и способности рассуждать. Развитие наглядно-образного мышления. Ребусы.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6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поиску закономерностей.</w:t>
      </w:r>
    </w:p>
    <w:p w:rsidR="006C084C" w:rsidRDefault="006C084C" w:rsidP="002249EE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E6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Тренировка внимания</w:t>
      </w:r>
      <w:r w:rsidR="007B2D4B">
        <w:rPr>
          <w:rFonts w:ascii="Arial" w:eastAsia="Times New Roman" w:hAnsi="Arial" w:cs="Arial"/>
          <w:sz w:val="21"/>
          <w:szCs w:val="21"/>
          <w:lang w:eastAsia="ru-RU"/>
        </w:rPr>
        <w:t xml:space="preserve">. </w:t>
      </w:r>
      <w:r w:rsidR="00BE02D3" w:rsidRPr="00BE02D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E0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величение объема произвольного внимания</w:t>
      </w:r>
      <w:r w:rsidR="00BE02D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C333D3" w:rsidRPr="00C3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33D3" w:rsidRPr="00AB19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концентрации внимания</w:t>
      </w:r>
      <w:r w:rsidR="007C7499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устойчивости</w:t>
      </w:r>
      <w:r w:rsidR="007C7499" w:rsidRPr="007C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</w:t>
      </w:r>
      <w:r w:rsidR="007C7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12A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переключения</w:t>
      </w:r>
      <w:r w:rsidR="00112A1A" w:rsidRPr="00112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</w:t>
      </w:r>
      <w:r w:rsidR="00112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205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распределения</w:t>
      </w:r>
      <w:r w:rsidR="00C205B8" w:rsidRPr="00C20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внимания</w:t>
      </w:r>
      <w:r w:rsidR="00C205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460E" w:rsidRPr="002249EE" w:rsidRDefault="008D460E" w:rsidP="008D460E">
      <w:pPr>
        <w:shd w:val="clear" w:color="auto" w:fill="FFFFFF"/>
        <w:tabs>
          <w:tab w:val="left" w:pos="14175"/>
        </w:tabs>
        <w:spacing w:after="0" w:line="315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D460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4</w:t>
      </w:r>
    </w:p>
    <w:p w:rsidR="00EB05B3" w:rsidRPr="001A1CA4" w:rsidRDefault="00EB05B3" w:rsidP="00EB05B3">
      <w:pPr>
        <w:pStyle w:val="a4"/>
        <w:spacing w:before="100" w:beforeAutospacing="1" w:after="100" w:afterAutospacing="1"/>
        <w:ind w:right="-1" w:hanging="720"/>
        <w:rPr>
          <w:rFonts w:ascii="Times New Roman" w:hAnsi="Times New Roman" w:cs="Times New Roman"/>
          <w:b/>
          <w:bCs/>
          <w:sz w:val="28"/>
          <w:szCs w:val="28"/>
        </w:rPr>
      </w:pPr>
      <w:r w:rsidRPr="001A1CA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предмета,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A1CA4">
        <w:rPr>
          <w:rFonts w:ascii="Times New Roman" w:hAnsi="Times New Roman" w:cs="Times New Roman"/>
          <w:b/>
          <w:sz w:val="28"/>
          <w:szCs w:val="28"/>
        </w:rPr>
        <w:t>чебного курса (в том числе внеурочной деятельности), учебного модуля</w:t>
      </w:r>
    </w:p>
    <w:p w:rsidR="00FE57CA" w:rsidRPr="00326EB3" w:rsidRDefault="00FE57CA" w:rsidP="00FE57C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В результате изучения курса у </w:t>
      </w:r>
      <w:r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>обучающихся 2</w:t>
      </w: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 xml:space="preserve"> класса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2419E3" w:rsidRPr="00B02308" w:rsidRDefault="00FE57CA" w:rsidP="002419E3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C21F09"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419E3" w:rsidRPr="00B02308" w:rsidRDefault="00C21F09" w:rsidP="002419E3">
      <w:pPr>
        <w:pStyle w:val="a4"/>
        <w:numPr>
          <w:ilvl w:val="0"/>
          <w:numId w:val="32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объяснять свое несогласия и пытаться договориться;</w:t>
      </w:r>
    </w:p>
    <w:p w:rsidR="002419E3" w:rsidRPr="00B02308" w:rsidRDefault="00C21F09" w:rsidP="002419E3">
      <w:pPr>
        <w:pStyle w:val="a4"/>
        <w:numPr>
          <w:ilvl w:val="0"/>
          <w:numId w:val="32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выражать свои мысли, аргументировать;</w:t>
      </w:r>
    </w:p>
    <w:p w:rsidR="00202CED" w:rsidRPr="00B02308" w:rsidRDefault="00C21F09" w:rsidP="00202CED">
      <w:pPr>
        <w:pStyle w:val="a4"/>
        <w:numPr>
          <w:ilvl w:val="0"/>
          <w:numId w:val="3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202CED" w:rsidRPr="00B02308">
        <w:t xml:space="preserve"> 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креативными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навыками,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действуя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нестандартной ситуации.</w:t>
      </w:r>
    </w:p>
    <w:p w:rsidR="00C21F09" w:rsidRPr="00B02308" w:rsidRDefault="00FE57CA" w:rsidP="002419E3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21F09" w:rsidRPr="00B023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результатами</w:t>
      </w:r>
      <w:r w:rsidR="00C21F09" w:rsidRPr="00B023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курса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втором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классе являются формирование следующих УУД.</w:t>
      </w:r>
    </w:p>
    <w:p w:rsidR="00202CED" w:rsidRPr="00B02308" w:rsidRDefault="00C21F09" w:rsidP="00202CED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УУД:</w:t>
      </w:r>
    </w:p>
    <w:p w:rsidR="00202CED" w:rsidRPr="00B02308" w:rsidRDefault="00C21F09" w:rsidP="00202CED">
      <w:pPr>
        <w:pStyle w:val="a4"/>
        <w:numPr>
          <w:ilvl w:val="0"/>
          <w:numId w:val="33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отличать факты от домыслов;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2CED" w:rsidRPr="00B02308" w:rsidRDefault="00C21F09" w:rsidP="00202CED">
      <w:pPr>
        <w:pStyle w:val="a4"/>
        <w:numPr>
          <w:ilvl w:val="0"/>
          <w:numId w:val="33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02CED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учебной деятельности.</w:t>
      </w:r>
    </w:p>
    <w:p w:rsidR="00C21F09" w:rsidRPr="00B02308" w:rsidRDefault="00202CED" w:rsidP="00202CED">
      <w:pPr>
        <w:pStyle w:val="a4"/>
        <w:numPr>
          <w:ilvl w:val="0"/>
          <w:numId w:val="33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ормировать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соответствии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поставленной задачей.</w:t>
      </w:r>
    </w:p>
    <w:p w:rsidR="00042B35" w:rsidRPr="00B02308" w:rsidRDefault="00C21F09" w:rsidP="00042B35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042B35" w:rsidRPr="00B02308" w:rsidRDefault="00C21F09" w:rsidP="00042B35">
      <w:pPr>
        <w:pStyle w:val="a4"/>
        <w:numPr>
          <w:ilvl w:val="0"/>
          <w:numId w:val="34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логическими операциями сравнения, анализа, отнесения к известным понятиям;</w:t>
      </w:r>
    </w:p>
    <w:p w:rsidR="00042B35" w:rsidRPr="00B02308" w:rsidRDefault="00C21F09" w:rsidP="00042B35">
      <w:pPr>
        <w:pStyle w:val="a4"/>
        <w:numPr>
          <w:ilvl w:val="0"/>
          <w:numId w:val="34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перерабатывать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информацию: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числа, числовые выражения, геометрические фигуры;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1F09" w:rsidRPr="00B02308" w:rsidRDefault="00042B35" w:rsidP="00042B35">
      <w:pPr>
        <w:pStyle w:val="a4"/>
        <w:numPr>
          <w:ilvl w:val="0"/>
          <w:numId w:val="34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аходить и формулировать решение задачи с помощью простейших моделей (предметных рисунков, схем).</w:t>
      </w:r>
    </w:p>
    <w:p w:rsidR="00042B35" w:rsidRPr="00B02308" w:rsidRDefault="00C21F09" w:rsidP="00042B35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УУД:</w:t>
      </w:r>
    </w:p>
    <w:p w:rsidR="00042B35" w:rsidRPr="00B02308" w:rsidRDefault="00C21F09" w:rsidP="00042B35">
      <w:pPr>
        <w:pStyle w:val="a4"/>
        <w:numPr>
          <w:ilvl w:val="0"/>
          <w:numId w:val="35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выполнять различные роли в группе (лидера, исполнителя);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2B35" w:rsidRPr="00B02308" w:rsidRDefault="00C21F09" w:rsidP="00042B35">
      <w:pPr>
        <w:pStyle w:val="a4"/>
        <w:numPr>
          <w:ilvl w:val="0"/>
          <w:numId w:val="35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доброжелательность и отзывчивость;</w:t>
      </w:r>
      <w:r w:rsidR="00042B35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1F09" w:rsidRPr="00B02308" w:rsidRDefault="00C21F09" w:rsidP="00042B35">
      <w:pPr>
        <w:pStyle w:val="a4"/>
        <w:numPr>
          <w:ilvl w:val="0"/>
          <w:numId w:val="35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вступать в общение с целью быть понятым.</w:t>
      </w:r>
    </w:p>
    <w:p w:rsidR="008468A2" w:rsidRPr="00B02308" w:rsidRDefault="008468A2" w:rsidP="008468A2">
      <w:pPr>
        <w:pStyle w:val="a4"/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AE8" w:rsidRPr="00B02308" w:rsidRDefault="0007040C" w:rsidP="00782AE8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="00C21F09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сравнения;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задавать вопросы;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закономерность в числах, фигурах и словах;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причинно-следственные цепочки;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 понятия по родовидовым отношениям;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в построении определений;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умозаключения;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виды текстов;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редактировать тексты;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со словарями;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2AE8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творческие изложения с языковым разбором;</w:t>
      </w:r>
      <w:r w:rsidR="00782AE8"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1F09" w:rsidRPr="00B02308" w:rsidRDefault="00C21F09" w:rsidP="00782AE8">
      <w:pPr>
        <w:pStyle w:val="a4"/>
        <w:numPr>
          <w:ilvl w:val="0"/>
          <w:numId w:val="36"/>
        </w:num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фразеологизмы.</w:t>
      </w:r>
    </w:p>
    <w:p w:rsidR="00C21F09" w:rsidRPr="00B02308" w:rsidRDefault="00C21F09" w:rsidP="002419E3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84C" w:rsidRPr="00EB05B3" w:rsidRDefault="006C084C" w:rsidP="006C084C">
      <w:pPr>
        <w:pBdr>
          <w:bottom w:val="single" w:sz="6" w:space="5" w:color="000000"/>
        </w:pBdr>
        <w:shd w:val="clear" w:color="auto" w:fill="FFFFFF"/>
        <w:spacing w:line="240" w:lineRule="atLeast"/>
        <w:ind w:right="-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594D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Pr="00EB05B3">
        <w:rPr>
          <w:rFonts w:ascii="Times New Roman" w:hAnsi="Times New Roman" w:cs="Times New Roman"/>
          <w:b/>
          <w:sz w:val="28"/>
          <w:szCs w:val="28"/>
        </w:rPr>
        <w:t>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использования по этой теме электронных (цифровых) образовательных ресурсов</w:t>
      </w:r>
    </w:p>
    <w:tbl>
      <w:tblPr>
        <w:tblW w:w="10774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3120"/>
        <w:gridCol w:w="992"/>
        <w:gridCol w:w="2977"/>
        <w:gridCol w:w="2977"/>
      </w:tblGrid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9329EF" w:rsidRDefault="00D23795" w:rsidP="00D23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46DC4" w:rsidRPr="009329EF" w:rsidTr="007C02F1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9329EF" w:rsidRDefault="00846DC4" w:rsidP="0009566B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воображения</w:t>
            </w:r>
          </w:p>
        </w:tc>
      </w:tr>
      <w:tr w:rsidR="00846DC4" w:rsidRPr="00DF72D8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9566B" w:rsidRDefault="00846DC4" w:rsidP="00362C13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 xml:space="preserve">Выявление уровня развития внимания, восприятия,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воображе</w:t>
            </w: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ния, памяти и мышления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8222B4" w:rsidRDefault="00846DC4" w:rsidP="007F0315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Default="00935328" w:rsidP="00935328">
            <w:pPr>
              <w:pStyle w:val="a5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Выполнить задания на выявление уровня</w:t>
            </w: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 xml:space="preserve"> внимания, восприятия,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воображе</w:t>
            </w:r>
            <w:r w:rsidRPr="0009566B">
              <w:rPr>
                <w:rFonts w:ascii="Times New Roman" w:eastAsia="Times New Roman" w:hAnsi="Times New Roman" w:cs="Times New Roman"/>
                <w:color w:val="000000" w:themeColor="text1"/>
                <w:spacing w:val="5"/>
                <w:kern w:val="1"/>
                <w:sz w:val="24"/>
                <w:szCs w:val="24"/>
              </w:rPr>
              <w:t>ния, памяти и мышления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64661B" w:rsidP="008A7456">
            <w:pPr>
              <w:pStyle w:val="a5"/>
            </w:pPr>
            <w:hyperlink r:id="rId5" w:history="1">
              <w:r w:rsidR="00846DC4" w:rsidRPr="008B6601">
                <w:rPr>
                  <w:rStyle w:val="a3"/>
                </w:rPr>
                <w:t>https://multiurok.ru/files/tiema-vyiavlieniie-urovnia-razvitiia-vnimaniia-vospriiatiia-voobrazhieniia-pamiati-i-myshlieniia-grafichieskii-diktant-vvodnyi-urok.html</w:t>
              </w:r>
            </w:hyperlink>
          </w:p>
          <w:p w:rsidR="00846DC4" w:rsidRPr="006D0207" w:rsidRDefault="00846DC4" w:rsidP="008A7456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6DC4" w:rsidRPr="000A55A2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6875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9566B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9566B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Совершенствование  воображения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8222B4" w:rsidRDefault="00846DC4" w:rsidP="007F0315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A06B05" w:rsidRDefault="00A06B05" w:rsidP="0089143F">
            <w:pPr>
              <w:pStyle w:val="a5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С</w:t>
            </w:r>
            <w:r w:rsidRPr="00A06B05">
              <w:rPr>
                <w:rFonts w:ascii="Times New Roman" w:hAnsi="Times New Roman" w:cs="Times New Roman"/>
                <w:color w:val="242424"/>
                <w:shd w:val="clear" w:color="auto" w:fill="FFFFFF"/>
              </w:rPr>
              <w:t>оздавать в сознании нестандартные образы и сознательно управлять ими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A55A2" w:rsidRDefault="00846DC4" w:rsidP="0089143F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55A2"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6" w:history="1">
              <w:r w:rsidRPr="008B6601">
                <w:rPr>
                  <w:rStyle w:val="a3"/>
                </w:rPr>
                <w:t>https://infourok.ru/sovershenstvovanie-voobrazheniya-razvitie-naglyadnoobraznogo-mishleniya-rebusi-zadaniya-po-perekladivaniyu-spichek-2328603.html</w:t>
              </w:r>
            </w:hyperlink>
          </w:p>
        </w:tc>
      </w:tr>
      <w:tr w:rsidR="00846DC4" w:rsidRPr="000A55A2" w:rsidTr="00846DC4">
        <w:trPr>
          <w:trHeight w:val="105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9566B" w:rsidRDefault="00846DC4" w:rsidP="008A7456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C5864">
              <w:rPr>
                <w:rFonts w:ascii="Times New Roman" w:eastAsia="Times New Roman" w:hAnsi="Times New Roman" w:cs="Times New Roman"/>
                <w:bCs/>
                <w:spacing w:val="5"/>
                <w:kern w:val="1"/>
                <w:sz w:val="24"/>
                <w:szCs w:val="24"/>
              </w:rPr>
              <w:t>П</w:t>
            </w:r>
            <w:r w:rsidRPr="00EC5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реобразование фигур и предметов (задания с использованием спичек).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7F0315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Default="00A06B05" w:rsidP="00610C4E">
            <w:pPr>
              <w:pStyle w:val="a5"/>
            </w:pPr>
            <w:r w:rsidRPr="00A06B05">
              <w:rPr>
                <w:rFonts w:ascii="Times New Roman" w:hAnsi="Times New Roman" w:cs="Times New Roman"/>
              </w:rPr>
              <w:t>Использование счетных палочек для наглядного представления задания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64661B" w:rsidP="00610C4E">
            <w:pPr>
              <w:pStyle w:val="a5"/>
              <w:rPr>
                <w:rStyle w:val="a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7" w:history="1">
              <w:r w:rsidR="00846DC4" w:rsidRPr="008A6A54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https://kopilkaurokov.ru/nachalniyeKlassi/prochee/komplieksighrovykhzadaniidliarazvitiiatvorchieskoghovoobrazhieniiamyshlieniiapamiatimladshikhshkolnikov</w:t>
              </w:r>
            </w:hyperlink>
          </w:p>
          <w:p w:rsidR="00846DC4" w:rsidRPr="000A55A2" w:rsidRDefault="00846DC4" w:rsidP="00610C4E">
            <w:pPr>
              <w:pStyle w:val="a5"/>
              <w:rPr>
                <w:rFonts w:ascii="LiberationSerif" w:hAnsi="LiberationSerif"/>
                <w:caps/>
                <w:color w:val="000000"/>
                <w:sz w:val="16"/>
                <w:szCs w:val="16"/>
                <w:lang w:eastAsia="ru-RU"/>
              </w:rPr>
            </w:pPr>
          </w:p>
        </w:tc>
      </w:tr>
      <w:tr w:rsidR="00846DC4" w:rsidRPr="0089143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9566B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C5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изографов.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7F0315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A06B05" w:rsidRDefault="00A06B05" w:rsidP="00610C4E">
            <w:pPr>
              <w:pStyle w:val="a5"/>
              <w:rPr>
                <w:rFonts w:ascii="Times New Roman" w:hAnsi="Times New Roman" w:cs="Times New Roman"/>
              </w:rPr>
            </w:pPr>
            <w:r w:rsidRPr="00A06B05">
              <w:rPr>
                <w:rFonts w:ascii="Times New Roman" w:hAnsi="Times New Roman" w:cs="Times New Roman"/>
              </w:rPr>
              <w:t>Разгадывание и составление изографов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64661B" w:rsidP="00610C4E">
            <w:pPr>
              <w:pStyle w:val="a5"/>
            </w:pPr>
            <w:hyperlink r:id="rId8" w:history="1">
              <w:r w:rsidR="00846DC4" w:rsidRPr="008B6601">
                <w:rPr>
                  <w:rStyle w:val="a3"/>
                </w:rPr>
                <w:t>https://placepic.ru/pictures/zagadki-najdite-slovo-v-kartinke-izografe40-kartinok.html</w:t>
              </w:r>
            </w:hyperlink>
          </w:p>
          <w:p w:rsidR="00846DC4" w:rsidRPr="0089143F" w:rsidRDefault="00846DC4" w:rsidP="00610C4E">
            <w:pPr>
              <w:pStyle w:val="a5"/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</w:pPr>
          </w:p>
        </w:tc>
      </w:tr>
      <w:tr w:rsidR="00846DC4" w:rsidRPr="000A55A2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704DF2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9566B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EC5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фигур и предметов (задания с использованием спичек).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7F0315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A06B05" w:rsidRDefault="00A06B05" w:rsidP="0089143F">
            <w:pPr>
              <w:pStyle w:val="a5"/>
              <w:rPr>
                <w:rFonts w:ascii="Times New Roman" w:hAnsi="Times New Roman" w:cs="Times New Roman"/>
              </w:rPr>
            </w:pPr>
            <w:r w:rsidRPr="00A06B05">
              <w:rPr>
                <w:rFonts w:ascii="Times New Roman" w:hAnsi="Times New Roman" w:cs="Times New Roman"/>
              </w:rPr>
              <w:t>Использование счетных палочек для наглядного представления задания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A55A2" w:rsidRDefault="0064661B" w:rsidP="0089143F">
            <w:pPr>
              <w:pStyle w:val="a5"/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</w:pPr>
            <w:hyperlink r:id="rId9" w:history="1">
              <w:r w:rsidR="00846DC4" w:rsidRPr="00B84A54">
                <w:rPr>
                  <w:rStyle w:val="a3"/>
                  <w:color w:val="0070C0"/>
                  <w:shd w:val="clear" w:color="auto" w:fill="FFFFFF" w:themeFill="background1"/>
                </w:rPr>
                <w:t>https://4brain.ru/blog/%D0%B7%D0%B0%D0%B4%D0%B0%D1%87%D0%B8-%D0%B8-%D0%B3%D0%BE%D0%BB%D0%BE%D0%B2%D0%BE%D0%BB%D0%BE%D0%BC%D0%BA%D0%B8-%D1%81%D0%BE-%D1%81%D0%BF%D0%B8%D1%87%D0%BA%D0%B0%D0%BC%D0%B8</w:t>
              </w:r>
              <w:r w:rsidR="00846DC4" w:rsidRPr="00B84A54">
                <w:rPr>
                  <w:rStyle w:val="a3"/>
                  <w:color w:val="0070C0"/>
                </w:rPr>
                <w:t>/</w:t>
              </w:r>
            </w:hyperlink>
          </w:p>
        </w:tc>
      </w:tr>
      <w:tr w:rsidR="00846DC4" w:rsidRPr="009329EF" w:rsidTr="00846DC4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462B8" w:rsidRDefault="00846DC4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Default="00846DC4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/>
        </w:tc>
      </w:tr>
      <w:tr w:rsidR="00846DC4" w:rsidRPr="009329EF" w:rsidTr="00F95A6D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9329EF" w:rsidRDefault="00846DC4" w:rsidP="009037C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концентрации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32B29" w:rsidRDefault="00846DC4" w:rsidP="00A1159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Default="001705F8" w:rsidP="0033717D">
            <w:r w:rsidRPr="007E7872">
              <w:rPr>
                <w:rFonts w:ascii="Times New Roman" w:hAnsi="Times New Roman" w:cs="Times New Roman"/>
              </w:rPr>
              <w:t xml:space="preserve">Выполнять тренировочные упражнения </w:t>
            </w:r>
            <w:r>
              <w:rPr>
                <w:rFonts w:ascii="Times New Roman" w:hAnsi="Times New Roman" w:cs="Times New Roman"/>
              </w:rPr>
              <w:t>на основе выделения существенных</w:t>
            </w:r>
            <w:r w:rsidRPr="007E7872">
              <w:rPr>
                <w:rFonts w:ascii="Times New Roman" w:hAnsi="Times New Roman" w:cs="Times New Roman"/>
              </w:rPr>
              <w:t xml:space="preserve"> свойств предметов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64661B" w:rsidP="0033717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0" w:history="1">
              <w:r w:rsidR="00846DC4" w:rsidRPr="008B6601">
                <w:rPr>
                  <w:rStyle w:val="a3"/>
                </w:rPr>
                <w:t>https://www.b17.ru/blog/konzentrazija/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D57022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Тренировка зрительной</w:t>
            </w:r>
            <w:r w:rsidR="000D67B9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 xml:space="preserve">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32B29" w:rsidRDefault="00846DC4" w:rsidP="00A1159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7E7872" w:rsidRDefault="000D67B9" w:rsidP="00D824F3">
            <w:pPr>
              <w:pStyle w:val="a5"/>
              <w:rPr>
                <w:rFonts w:ascii="Times New Roman" w:hAnsi="Times New Roman" w:cs="Times New Roman"/>
              </w:rPr>
            </w:pPr>
            <w:r w:rsidRPr="007E7872">
              <w:rPr>
                <w:rFonts w:ascii="Times New Roman" w:hAnsi="Times New Roman" w:cs="Times New Roman"/>
              </w:rPr>
              <w:t xml:space="preserve">Выполнять тренировочные упражнения </w:t>
            </w:r>
            <w:r w:rsidR="007E7872">
              <w:rPr>
                <w:rFonts w:ascii="Times New Roman" w:hAnsi="Times New Roman" w:cs="Times New Roman"/>
              </w:rPr>
              <w:t>на основе выделения существенных</w:t>
            </w:r>
            <w:r w:rsidR="007E7872" w:rsidRPr="007E7872">
              <w:rPr>
                <w:rFonts w:ascii="Times New Roman" w:hAnsi="Times New Roman" w:cs="Times New Roman"/>
              </w:rPr>
              <w:t xml:space="preserve"> свойств предметов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846DC4" w:rsidP="00D824F3">
            <w:pPr>
              <w:pStyle w:val="a5"/>
              <w:rPr>
                <w:b/>
                <w:bCs/>
                <w:sz w:val="24"/>
                <w:szCs w:val="24"/>
                <w:lang w:eastAsia="ru-RU"/>
              </w:rPr>
            </w:pPr>
            <w:r>
              <w:t xml:space="preserve"> </w:t>
            </w:r>
            <w:hyperlink r:id="rId11" w:history="1">
              <w:r w:rsidRPr="008B6601">
                <w:rPr>
                  <w:rStyle w:val="a3"/>
                </w:rPr>
                <w:t>https://wikium.ru/?utm_source=saleads&amp;click=53418d20-a80d-11ec-9bf8-bdfb9b08aec9&amp;utm_campaign=6bffe410-3c14-11ec-8189-9f461a5333c9&amp;utm_medium=cpa&amp;yadclid=93149159&amp;yadordid=172251376&amp;yclid=14947121010677907455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CE21D0" w:rsidP="00D57022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Тренировка слуховой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032B29" w:rsidRDefault="00846DC4" w:rsidP="00A1159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CE21D0" w:rsidRDefault="00CE21D0" w:rsidP="00AE4353">
            <w:pPr>
              <w:rPr>
                <w:rFonts w:ascii="Times New Roman" w:hAnsi="Times New Roman" w:cs="Times New Roman"/>
              </w:rPr>
            </w:pPr>
            <w:r w:rsidRPr="00CE21D0">
              <w:rPr>
                <w:rFonts w:ascii="Times New Roman" w:hAnsi="Times New Roman" w:cs="Times New Roman"/>
              </w:rPr>
              <w:t>Запоминать определенную последовательность звуков (слов, объектов) и затем их воспроизводить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64661B" w:rsidP="00AE4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history="1">
              <w:r w:rsidR="00846DC4" w:rsidRPr="008B6601">
                <w:rPr>
                  <w:rStyle w:val="a3"/>
                </w:rPr>
                <w:t>https://urok.1sept.ru/articles/312277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CC0627" w:rsidRDefault="00846DC4" w:rsidP="00C33658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</w:pPr>
            <w:r w:rsidRPr="00CC0627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0529D0">
              <w:rPr>
                <w:rFonts w:ascii="Times New Roman" w:hAnsi="Times New Roman" w:cs="Times New Roman"/>
                <w:sz w:val="24"/>
                <w:szCs w:val="24"/>
              </w:rPr>
              <w:t>ание образной, смысловой памяти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A1159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0529D0" w:rsidRDefault="000529D0" w:rsidP="000529D0">
            <w:pPr>
              <w:rPr>
                <w:rFonts w:ascii="Times New Roman" w:hAnsi="Times New Roman" w:cs="Times New Roman"/>
              </w:rPr>
            </w:pPr>
            <w:r w:rsidRPr="000529D0">
              <w:rPr>
                <w:rFonts w:ascii="Times New Roman" w:hAnsi="Times New Roman" w:cs="Times New Roman"/>
              </w:rPr>
              <w:t xml:space="preserve">Учиться обобщению материала, вычленять главное, использование образов для запоминания 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64661B" w:rsidP="0034617D">
            <w:hyperlink r:id="rId13" w:history="1">
              <w:r w:rsidR="00846DC4" w:rsidRPr="002048CD">
                <w:rPr>
                  <w:rStyle w:val="a3"/>
                </w:rPr>
                <w:t>https://www.uchportal.ru/load/47-1-0-26162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D5702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</w:pPr>
            <w:r w:rsidRPr="0051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познавательного</w:t>
            </w:r>
            <w:r w:rsidRPr="0051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родному языку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A1159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FE064A" w:rsidRDefault="00FE064A" w:rsidP="00AE4353">
            <w:pPr>
              <w:rPr>
                <w:rFonts w:ascii="Times New Roman" w:hAnsi="Times New Roman" w:cs="Times New Roman"/>
              </w:rPr>
            </w:pPr>
            <w:r w:rsidRPr="00FE064A">
              <w:rPr>
                <w:rFonts w:ascii="Times New Roman" w:hAnsi="Times New Roman" w:cs="Times New Roman"/>
              </w:rPr>
              <w:t>Решение проблемных, поисковых задание поддерживающих и стиму</w:t>
            </w:r>
            <w:r w:rsidR="00CE21D0">
              <w:rPr>
                <w:rFonts w:ascii="Times New Roman" w:hAnsi="Times New Roman" w:cs="Times New Roman"/>
              </w:rPr>
              <w:t>лирующих интерес к изучению родн</w:t>
            </w:r>
            <w:r w:rsidRPr="00FE064A">
              <w:rPr>
                <w:rFonts w:ascii="Times New Roman" w:hAnsi="Times New Roman" w:cs="Times New Roman"/>
              </w:rPr>
              <w:t>ого</w:t>
            </w:r>
            <w:r w:rsidR="00CE21D0">
              <w:rPr>
                <w:rFonts w:ascii="Times New Roman" w:hAnsi="Times New Roman" w:cs="Times New Roman"/>
              </w:rPr>
              <w:t xml:space="preserve"> </w:t>
            </w:r>
            <w:r w:rsidRPr="00FE064A">
              <w:rPr>
                <w:rFonts w:ascii="Times New Roman" w:hAnsi="Times New Roman" w:cs="Times New Roman"/>
              </w:rPr>
              <w:t>языка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64661B" w:rsidP="00AE4353">
            <w:hyperlink r:id="rId14" w:history="1">
              <w:r w:rsidR="00846DC4" w:rsidRPr="008B6601">
                <w:rPr>
                  <w:rStyle w:val="a3"/>
                </w:rPr>
                <w:t>https://www.maam.ru/detskijsad/konsultacija-dlja-roditelei-razvitie-obraznoi-pamjati-doshkolnikov.html</w:t>
              </w:r>
            </w:hyperlink>
          </w:p>
        </w:tc>
      </w:tr>
      <w:tr w:rsidR="00846DC4" w:rsidRPr="003022E1" w:rsidTr="00846DC4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462B8" w:rsidRDefault="00846DC4" w:rsidP="00A1159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AE4353" w:rsidRDefault="00846DC4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AE4353" w:rsidRDefault="00846DC4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6DC4" w:rsidRPr="009329EF" w:rsidTr="001603BA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5270C4" w:rsidRDefault="00846DC4" w:rsidP="009037C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5270C4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527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мышления.</w:t>
            </w:r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20A5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9E1178" w:rsidRDefault="009E1178" w:rsidP="009E1178">
            <w:pPr>
              <w:rPr>
                <w:rFonts w:ascii="Times New Roman" w:hAnsi="Times New Roman" w:cs="Times New Roman"/>
              </w:rPr>
            </w:pPr>
            <w:r w:rsidRPr="009E1178">
              <w:rPr>
                <w:rFonts w:ascii="Times New Roman" w:hAnsi="Times New Roman" w:cs="Times New Roman"/>
              </w:rPr>
              <w:t>Ориентироваться в системе знаний; находить необходимую информацию представленную в разных формах (текст, схема, иллюстрация); перерабатывать полученную информацию: наблюдать и делать самостоятельные выводы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64661B" w:rsidP="00AE435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5" w:history="1">
              <w:r w:rsidR="00846DC4" w:rsidRPr="008B6601">
                <w:rPr>
                  <w:rStyle w:val="a3"/>
                </w:rPr>
                <w:t>https://videouroki.net/razrabotki/soviershienstvovaniie-myslitiel-nykh-opieratsii.html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F76339">
            <w:pPr>
              <w:rPr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C97E10" w:rsidRDefault="00C97E10" w:rsidP="00F76339">
            <w:pPr>
              <w:rPr>
                <w:rFonts w:ascii="Times New Roman" w:hAnsi="Times New Roman" w:cs="Times New Roman"/>
              </w:rPr>
            </w:pPr>
            <w:r w:rsidRPr="00C97E10">
              <w:rPr>
                <w:rFonts w:ascii="Times New Roman" w:hAnsi="Times New Roman" w:cs="Times New Roman"/>
              </w:rPr>
              <w:t>Использовать различные методики: кроссворды, ребусы, шарады, головоломки, сложные задачи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64661B" w:rsidP="00F76339">
            <w:hyperlink r:id="rId16" w:history="1">
              <w:r w:rsidR="00846DC4" w:rsidRPr="004317DE">
                <w:rPr>
                  <w:rStyle w:val="a3"/>
                </w:rPr>
                <w:t>https://logiclike.com/start?course=child&amp;utm_source=yandex&amp;utm_medium=cpc&amp;utm_campaign=uprajneniya&amp;utm_term=упражнения%20для%20младших%20школьников&amp;yclid=4592279852675497983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3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наглядно-образного мышления. Ребусы.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20A5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5669AE" w:rsidRDefault="005669AE" w:rsidP="005669AE">
            <w:pPr>
              <w:rPr>
                <w:rFonts w:ascii="Times New Roman" w:hAnsi="Times New Roman" w:cs="Times New Roman"/>
              </w:rPr>
            </w:pPr>
            <w:r w:rsidRPr="005669AE">
              <w:rPr>
                <w:rFonts w:ascii="Times New Roman" w:hAnsi="Times New Roman" w:cs="Times New Roman"/>
              </w:rPr>
              <w:t>Установление непривычных, невероятных сочетаний предметов и их свойств, где для объяснения действий активно участвует речь, которая помогает назвать признак, сопоставить признаки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9329EF" w:rsidRDefault="0064661B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7" w:history="1">
              <w:r w:rsidR="00846DC4" w:rsidRPr="00400E75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https://kopilkaurokov.ru/nachalniyeKlassi/prochee/komplieksighrovykhzadaniidliarazvitiiatvorchieskoghovoobrazhieniiamyshlieniiapamiatimladshikhshkolnikov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A47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A47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FC035D">
            <w:pPr>
              <w:rPr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словесно </w:t>
            </w: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логического мышления.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jc w:val="center"/>
              <w:rPr>
                <w:rFonts w:ascii="Times New Roman" w:hAnsi="Times New Roman" w:cs="Times New Roman"/>
              </w:rPr>
            </w:pPr>
            <w:r w:rsidRPr="00620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633CFB" w:rsidRDefault="00D83097" w:rsidP="00D83097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>А</w:t>
            </w:r>
            <w:r w:rsidRPr="00D83097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>нализировать предметы или явления, выделять и абстрагировать в них существенные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 xml:space="preserve"> свойства и связи, обобщать их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EC28E2">
            <w:r w:rsidRPr="00633CFB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  <w:t xml:space="preserve"> </w:t>
            </w:r>
            <w:hyperlink r:id="rId18" w:history="1">
              <w:r w:rsidRPr="003D6BC9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https://multiurok.ru/files/uprazhneniia-na-razvitie-logicheskogo-myshleniia-s.html</w:t>
              </w:r>
            </w:hyperlink>
            <w:r w:rsidRPr="003D6B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A47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F76339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270C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Обучение поиску закономерностей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C20BFE" w:rsidRDefault="005551CB" w:rsidP="005270C4">
            <w:pPr>
              <w:rPr>
                <w:rFonts w:ascii="Times New Roman" w:hAnsi="Times New Roman" w:cs="Times New Roman"/>
              </w:rPr>
            </w:pPr>
            <w:r w:rsidRPr="00C20BFE">
              <w:rPr>
                <w:rFonts w:ascii="Times New Roman" w:hAnsi="Times New Roman" w:cs="Times New Roman"/>
              </w:rPr>
              <w:t>Выполнять задания по поиску закономерностей, анализировать и делать вывод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33CFB" w:rsidRDefault="0064661B" w:rsidP="005270C4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19" w:history="1">
              <w:r w:rsidR="00846DC4" w:rsidRPr="00CE2E78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https://co1858.ru/igry/uprazhneniya-na-razvitie-myshleniya-mladshih-shkolnikov-kotorye-mozhno-vypolnyat-doma.html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F76339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C3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контроля и самоконтроля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jc w:val="center"/>
              <w:rPr>
                <w:rFonts w:ascii="Times New Roman" w:hAnsi="Times New Roman" w:cs="Times New Roman"/>
              </w:rPr>
            </w:pPr>
            <w:r w:rsidRPr="00620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C20BFE" w:rsidRDefault="005551CB" w:rsidP="005270C4">
            <w:pPr>
              <w:rPr>
                <w:rFonts w:ascii="Times New Roman" w:hAnsi="Times New Roman" w:cs="Times New Roman"/>
              </w:rPr>
            </w:pPr>
            <w:r w:rsidRPr="00C20BFE">
              <w:rPr>
                <w:rFonts w:ascii="Times New Roman" w:hAnsi="Times New Roman" w:cs="Times New Roman"/>
              </w:rPr>
              <w:t>У</w:t>
            </w:r>
            <w:r w:rsidR="00855605" w:rsidRPr="00C20BFE">
              <w:rPr>
                <w:rFonts w:ascii="Times New Roman" w:hAnsi="Times New Roman" w:cs="Times New Roman"/>
              </w:rPr>
              <w:t>читься  наблюдать и анализировать учебную деятельность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33CFB" w:rsidRDefault="0064661B" w:rsidP="005270C4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20" w:history="1">
              <w:r w:rsidR="00846DC4" w:rsidRPr="008A6A54">
                <w:rPr>
                  <w:rStyle w:val="a3"/>
                </w:rPr>
                <w:t>https://www.sima-land.ru/7124877/trenazher-fgos-yunym-umnikam-i-umnicam-informatika-logika-</w:t>
              </w:r>
              <w:r w:rsidR="00846DC4" w:rsidRPr="008A6A54">
                <w:rPr>
                  <w:rStyle w:val="a3"/>
                </w:rPr>
                <w:lastRenderedPageBreak/>
                <w:t>matematika-1-klass-v-2-chastyah-komplekt-holodova-o-a/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C333D3" w:rsidRDefault="00846DC4" w:rsidP="00F76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самостоятельной практической и умственной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jc w:val="center"/>
              <w:rPr>
                <w:rFonts w:ascii="Times New Roman" w:hAnsi="Times New Roman" w:cs="Times New Roman"/>
              </w:rPr>
            </w:pPr>
            <w:r w:rsidRPr="00620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C20BFE" w:rsidRDefault="00855605" w:rsidP="00AE4353">
            <w:pPr>
              <w:rPr>
                <w:rFonts w:ascii="Times New Roman" w:hAnsi="Times New Roman" w:cs="Times New Roman"/>
              </w:rPr>
            </w:pPr>
            <w:r w:rsidRPr="00C20BFE">
              <w:rPr>
                <w:rFonts w:ascii="Times New Roman" w:hAnsi="Times New Roman" w:cs="Times New Roman"/>
              </w:rPr>
              <w:t>Формирование практических и умственных действий через предметную и игровую деятельность, дидактическую игру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AE4353" w:rsidRDefault="0064661B" w:rsidP="00AE4353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21" w:history="1"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https</w:t>
              </w:r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infourok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razvitie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analiticheskih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sposobnostey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i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sposobnosti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rassuzhdat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sovershenstvovanie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mislitelnih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operaciy</w:t>
              </w:r>
              <w:proofErr w:type="spellEnd"/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-275231.</w:t>
              </w:r>
              <w:r w:rsidR="00846DC4" w:rsidRPr="008B6601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html</w:t>
              </w:r>
            </w:hyperlink>
          </w:p>
        </w:tc>
      </w:tr>
      <w:tr w:rsidR="00846DC4" w:rsidRPr="009329EF" w:rsidTr="00846DC4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C333D3" w:rsidRDefault="00846DC4" w:rsidP="00F76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20A5C" w:rsidRDefault="00846DC4" w:rsidP="00EC2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633CFB" w:rsidRDefault="00846DC4" w:rsidP="005270C4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33CFB" w:rsidRDefault="00846DC4" w:rsidP="005270C4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</w:tr>
      <w:tr w:rsidR="00846DC4" w:rsidRPr="009329EF" w:rsidTr="00C5342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2C2ED7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E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633CFB" w:rsidRDefault="00846DC4" w:rsidP="005270C4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527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270C4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8E6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Тренировка внимания</w:t>
            </w:r>
            <w:r w:rsidRPr="008E6C5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  </w:t>
            </w:r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270C4" w:rsidRDefault="00846DC4" w:rsidP="002C2ED7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BE0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произвольного внимания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Pr="00C33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EC28E2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EE4734" w:rsidRDefault="00B22975" w:rsidP="007509D3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Упражнения на активную мыслительную деятельность (применение задач на обобщение и сравнение, поиск примеров и формирование выводов)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E4734" w:rsidRDefault="0064661B" w:rsidP="007509D3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22" w:history="1">
              <w:r w:rsidR="00846DC4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https://infourok.ru/sbornik_uprazhneniy_dlya_razvitiya_vnimaniya__v_processe_obucheniya_mladshih_shkolnikov-166706.htm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BE02D3" w:rsidRDefault="00846DC4" w:rsidP="00663403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распределения</w:t>
            </w:r>
            <w:r w:rsidRPr="00C20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EC28E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EE4734" w:rsidRDefault="00B22975" w:rsidP="007509D3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Выполнение двух разноплановых заданий (</w:t>
            </w:r>
            <w:r w:rsidR="00A825F6" w:rsidRPr="00EE4734">
              <w:rPr>
                <w:rFonts w:ascii="Times New Roman" w:hAnsi="Times New Roman" w:cs="Times New Roman"/>
              </w:rPr>
              <w:t>чтение текста и подсч</w:t>
            </w:r>
            <w:r w:rsidRPr="00EE4734">
              <w:rPr>
                <w:rFonts w:ascii="Times New Roman" w:hAnsi="Times New Roman" w:cs="Times New Roman"/>
              </w:rPr>
              <w:t>ет ударов карандашом по с</w:t>
            </w:r>
            <w:r w:rsidR="00A825F6" w:rsidRPr="00EE4734">
              <w:rPr>
                <w:rFonts w:ascii="Times New Roman" w:hAnsi="Times New Roman" w:cs="Times New Roman"/>
              </w:rPr>
              <w:t>т</w:t>
            </w:r>
            <w:r w:rsidRPr="00EE4734">
              <w:rPr>
                <w:rFonts w:ascii="Times New Roman" w:hAnsi="Times New Roman" w:cs="Times New Roman"/>
              </w:rPr>
              <w:t>олу)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E4734" w:rsidRDefault="0064661B" w:rsidP="007509D3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hyperlink r:id="rId23" w:history="1">
              <w:r w:rsidR="00846DC4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0"/>
                  <w:szCs w:val="20"/>
                </w:rPr>
                <w:t>https://4brain.ru/blog/%D1%80%D0%B0%D0%B7%D0%B2%D0%B8%D1%82%D0%B8%D0%B5-%D0%B2%D0%BD%D0%B8%D0%BC%D0%B0%D0%BD%D0%B8%D1%8F-%D1%81%D0%BE%D0%B2%D0%B5%D1%82%D1%8B/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BE02D3" w:rsidRDefault="00846DC4" w:rsidP="00663403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переключения</w:t>
            </w:r>
            <w:r w:rsidRPr="0011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EC28E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EE4734" w:rsidRDefault="00A825F6" w:rsidP="007509D3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На время вычеркивать некоторые фигурки в соответствии с образцом, находить и вычеркивать лишнее, дорисовывать недостающий предмет, соотносить услышанные слова с картинками и обозначать их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E4734" w:rsidRDefault="0064661B" w:rsidP="007509D3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24" w:history="1">
              <w:r w:rsidR="00846DC4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https://www.maam.ru/detskijsad/igry-i-uprazhnenija-na-razvitie-pereklyuchenija-vnimanija.html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BE02D3" w:rsidRDefault="00846DC4" w:rsidP="00B078B8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устойчивости</w:t>
            </w:r>
            <w:r w:rsidRPr="007C7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EC28E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EE4734" w:rsidRDefault="00A825F6" w:rsidP="00A825F6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Выполнять задание на запоминание расположения предметов, их места</w:t>
            </w:r>
            <w:r w:rsidR="00EE4734" w:rsidRPr="00EE4734">
              <w:rPr>
                <w:rFonts w:ascii="Times New Roman" w:hAnsi="Times New Roman" w:cs="Times New Roman"/>
              </w:rPr>
              <w:t xml:space="preserve"> и формы</w:t>
            </w:r>
            <w:r w:rsidRPr="00EE4734">
              <w:rPr>
                <w:rFonts w:ascii="Times New Roman" w:hAnsi="Times New Roman" w:cs="Times New Roman"/>
              </w:rPr>
              <w:t>, после их изменения находить отличия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E4734" w:rsidRDefault="0064661B" w:rsidP="007509D3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25" w:history="1">
              <w:r w:rsidR="00846DC4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https://www.b17.ru/blog/43633/</w:t>
              </w:r>
            </w:hyperlink>
          </w:p>
        </w:tc>
      </w:tr>
      <w:tr w:rsidR="00846DC4" w:rsidRPr="009329EF" w:rsidTr="00846DC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6C3391" w:rsidRDefault="00846DC4" w:rsidP="00F763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3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BE02D3" w:rsidRDefault="00846DC4" w:rsidP="00663403">
            <w:pPr>
              <w:shd w:val="clear" w:color="auto" w:fill="FFFFFF"/>
              <w:tabs>
                <w:tab w:val="left" w:pos="14175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концентрации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EC28E2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Pr="00EE4734" w:rsidRDefault="00EE4734" w:rsidP="0069571B">
            <w:pPr>
              <w:rPr>
                <w:rFonts w:ascii="Times New Roman" w:hAnsi="Times New Roman" w:cs="Times New Roman"/>
              </w:rPr>
            </w:pPr>
            <w:r w:rsidRPr="00EE4734">
              <w:rPr>
                <w:rFonts w:ascii="Times New Roman" w:hAnsi="Times New Roman" w:cs="Times New Roman"/>
              </w:rPr>
              <w:t>Называть разные признаки предметов по заданию учителя на одной группе слов или других  объектов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EE4734" w:rsidRDefault="0064661B" w:rsidP="0069571B">
            <w:p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hyperlink r:id="rId26" w:history="1">
              <w:r w:rsidR="00846DC4" w:rsidRPr="00EE4734">
                <w:rPr>
                  <w:rStyle w:val="a3"/>
                  <w:rFonts w:ascii="Times New Roman" w:eastAsia="Andale Sans UI" w:hAnsi="Times New Roman" w:cs="Times New Roman"/>
                  <w:kern w:val="1"/>
                  <w:sz w:val="24"/>
                  <w:szCs w:val="24"/>
                </w:rPr>
                <w:t>https://www.b17.ru/blog/konzentrazija/</w:t>
              </w:r>
            </w:hyperlink>
          </w:p>
        </w:tc>
      </w:tr>
      <w:tr w:rsidR="00846DC4" w:rsidRPr="009329EF" w:rsidTr="00846DC4">
        <w:trPr>
          <w:trHeight w:val="321"/>
        </w:trPr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5B4D0C" w:rsidRDefault="00846DC4" w:rsidP="00C00866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453716" w:rsidRDefault="00846DC4" w:rsidP="00C00866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Default="00846DC4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/>
        </w:tc>
      </w:tr>
      <w:tr w:rsidR="00846DC4" w:rsidRPr="009329EF" w:rsidTr="00846DC4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86210D" w:rsidRDefault="00846DC4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Pr="004A6B12" w:rsidRDefault="00846DC4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C4" w:rsidRDefault="00846DC4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6DC4" w:rsidRDefault="00846DC4" w:rsidP="009037CE"/>
        </w:tc>
      </w:tr>
    </w:tbl>
    <w:p w:rsidR="00C45B55" w:rsidRDefault="00C45B55" w:rsidP="00914B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FF0000"/>
          <w:spacing w:val="5"/>
          <w:kern w:val="1"/>
          <w:sz w:val="24"/>
          <w:szCs w:val="24"/>
        </w:rPr>
      </w:pPr>
    </w:p>
    <w:sectPr w:rsidR="00C4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CFD23ED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2" w15:restartNumberingAfterBreak="0">
    <w:nsid w:val="00000012"/>
    <w:multiLevelType w:val="multilevel"/>
    <w:tmpl w:val="A5FE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2F339D"/>
    <w:multiLevelType w:val="multilevel"/>
    <w:tmpl w:val="79B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8D5A79"/>
    <w:multiLevelType w:val="multilevel"/>
    <w:tmpl w:val="1D62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F2D86"/>
    <w:multiLevelType w:val="hybridMultilevel"/>
    <w:tmpl w:val="CA8E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E0"/>
    <w:multiLevelType w:val="hybridMultilevel"/>
    <w:tmpl w:val="A138762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AC23EE6"/>
    <w:multiLevelType w:val="multilevel"/>
    <w:tmpl w:val="8DDE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584036"/>
    <w:multiLevelType w:val="multilevel"/>
    <w:tmpl w:val="2EBEA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35CFB"/>
    <w:multiLevelType w:val="multilevel"/>
    <w:tmpl w:val="A1CC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B71696"/>
    <w:multiLevelType w:val="multilevel"/>
    <w:tmpl w:val="4BEA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4664F7"/>
    <w:multiLevelType w:val="hybridMultilevel"/>
    <w:tmpl w:val="25826C2E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C7EB8"/>
    <w:multiLevelType w:val="multilevel"/>
    <w:tmpl w:val="37A2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210137"/>
    <w:multiLevelType w:val="multilevel"/>
    <w:tmpl w:val="AA24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661713"/>
    <w:multiLevelType w:val="multilevel"/>
    <w:tmpl w:val="F492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E12E84"/>
    <w:multiLevelType w:val="hybridMultilevel"/>
    <w:tmpl w:val="938ABFBA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E07B6"/>
    <w:multiLevelType w:val="multilevel"/>
    <w:tmpl w:val="01C8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 w15:restartNumberingAfterBreak="0">
    <w:nsid w:val="44970721"/>
    <w:multiLevelType w:val="multilevel"/>
    <w:tmpl w:val="43509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D75D5"/>
    <w:multiLevelType w:val="multilevel"/>
    <w:tmpl w:val="5798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C43ABA"/>
    <w:multiLevelType w:val="hybridMultilevel"/>
    <w:tmpl w:val="860044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6D6A25"/>
    <w:multiLevelType w:val="multilevel"/>
    <w:tmpl w:val="D3E8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BA44A5"/>
    <w:multiLevelType w:val="hybridMultilevel"/>
    <w:tmpl w:val="42C873D8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F25B6"/>
    <w:multiLevelType w:val="hybridMultilevel"/>
    <w:tmpl w:val="E758C6C4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10426"/>
    <w:multiLevelType w:val="hybridMultilevel"/>
    <w:tmpl w:val="C8864B20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05D71"/>
    <w:multiLevelType w:val="multilevel"/>
    <w:tmpl w:val="FE4A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6543B"/>
    <w:multiLevelType w:val="hybridMultilevel"/>
    <w:tmpl w:val="41F49E76"/>
    <w:lvl w:ilvl="0" w:tplc="9ABCC684">
      <w:numFmt w:val="bullet"/>
      <w:lvlText w:val=""/>
      <w:lvlJc w:val="left"/>
      <w:pPr>
        <w:ind w:left="1178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FC8D020">
      <w:numFmt w:val="bullet"/>
      <w:lvlText w:val="•"/>
      <w:lvlJc w:val="left"/>
      <w:pPr>
        <w:ind w:left="4120" w:hanging="358"/>
      </w:pPr>
      <w:rPr>
        <w:rFonts w:hint="default"/>
        <w:lang w:val="ru-RU" w:eastAsia="en-US" w:bidi="ar-SA"/>
      </w:rPr>
    </w:lvl>
    <w:lvl w:ilvl="2" w:tplc="FC0E29FC">
      <w:numFmt w:val="bullet"/>
      <w:lvlText w:val="•"/>
      <w:lvlJc w:val="left"/>
      <w:pPr>
        <w:ind w:left="4180" w:hanging="358"/>
      </w:pPr>
      <w:rPr>
        <w:rFonts w:hint="default"/>
        <w:lang w:val="ru-RU" w:eastAsia="en-US" w:bidi="ar-SA"/>
      </w:rPr>
    </w:lvl>
    <w:lvl w:ilvl="3" w:tplc="FECA0E4E">
      <w:numFmt w:val="bullet"/>
      <w:lvlText w:val="•"/>
      <w:lvlJc w:val="left"/>
      <w:pPr>
        <w:ind w:left="4965" w:hanging="358"/>
      </w:pPr>
      <w:rPr>
        <w:rFonts w:hint="default"/>
        <w:lang w:val="ru-RU" w:eastAsia="en-US" w:bidi="ar-SA"/>
      </w:rPr>
    </w:lvl>
    <w:lvl w:ilvl="4" w:tplc="072EBB9C">
      <w:numFmt w:val="bullet"/>
      <w:lvlText w:val="•"/>
      <w:lvlJc w:val="left"/>
      <w:pPr>
        <w:ind w:left="5751" w:hanging="358"/>
      </w:pPr>
      <w:rPr>
        <w:rFonts w:hint="default"/>
        <w:lang w:val="ru-RU" w:eastAsia="en-US" w:bidi="ar-SA"/>
      </w:rPr>
    </w:lvl>
    <w:lvl w:ilvl="5" w:tplc="02BC4E40">
      <w:numFmt w:val="bullet"/>
      <w:lvlText w:val="•"/>
      <w:lvlJc w:val="left"/>
      <w:pPr>
        <w:ind w:left="6537" w:hanging="358"/>
      </w:pPr>
      <w:rPr>
        <w:rFonts w:hint="default"/>
        <w:lang w:val="ru-RU" w:eastAsia="en-US" w:bidi="ar-SA"/>
      </w:rPr>
    </w:lvl>
    <w:lvl w:ilvl="6" w:tplc="58C4D6F4">
      <w:numFmt w:val="bullet"/>
      <w:lvlText w:val="•"/>
      <w:lvlJc w:val="left"/>
      <w:pPr>
        <w:ind w:left="7323" w:hanging="358"/>
      </w:pPr>
      <w:rPr>
        <w:rFonts w:hint="default"/>
        <w:lang w:val="ru-RU" w:eastAsia="en-US" w:bidi="ar-SA"/>
      </w:rPr>
    </w:lvl>
    <w:lvl w:ilvl="7" w:tplc="011A7BFE">
      <w:numFmt w:val="bullet"/>
      <w:lvlText w:val="•"/>
      <w:lvlJc w:val="left"/>
      <w:pPr>
        <w:ind w:left="8109" w:hanging="358"/>
      </w:pPr>
      <w:rPr>
        <w:rFonts w:hint="default"/>
        <w:lang w:val="ru-RU" w:eastAsia="en-US" w:bidi="ar-SA"/>
      </w:rPr>
    </w:lvl>
    <w:lvl w:ilvl="8" w:tplc="51C2D202">
      <w:numFmt w:val="bullet"/>
      <w:lvlText w:val="•"/>
      <w:lvlJc w:val="left"/>
      <w:pPr>
        <w:ind w:left="8894" w:hanging="358"/>
      </w:pPr>
      <w:rPr>
        <w:rFonts w:hint="default"/>
        <w:lang w:val="ru-RU" w:eastAsia="en-US" w:bidi="ar-SA"/>
      </w:rPr>
    </w:lvl>
  </w:abstractNum>
  <w:abstractNum w:abstractNumId="26" w15:restartNumberingAfterBreak="0">
    <w:nsid w:val="5C6E3674"/>
    <w:multiLevelType w:val="multilevel"/>
    <w:tmpl w:val="7B22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5ECA2D8D"/>
    <w:multiLevelType w:val="multilevel"/>
    <w:tmpl w:val="716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5B7B31"/>
    <w:multiLevelType w:val="multilevel"/>
    <w:tmpl w:val="8D92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D3741D"/>
    <w:multiLevelType w:val="multilevel"/>
    <w:tmpl w:val="7C1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B96841"/>
    <w:multiLevelType w:val="multilevel"/>
    <w:tmpl w:val="93D2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860D1C"/>
    <w:multiLevelType w:val="multilevel"/>
    <w:tmpl w:val="4A80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A562CF"/>
    <w:multiLevelType w:val="multilevel"/>
    <w:tmpl w:val="CD9EE5C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578"/>
        </w:tabs>
        <w:ind w:left="5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298"/>
        </w:tabs>
        <w:ind w:left="129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378"/>
        </w:tabs>
        <w:ind w:left="237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</w:abstractNum>
  <w:abstractNum w:abstractNumId="33" w15:restartNumberingAfterBreak="0">
    <w:nsid w:val="76CF3444"/>
    <w:multiLevelType w:val="multilevel"/>
    <w:tmpl w:val="C0CE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1C325C"/>
    <w:multiLevelType w:val="multilevel"/>
    <w:tmpl w:val="6DC2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7F025511"/>
    <w:multiLevelType w:val="multilevel"/>
    <w:tmpl w:val="68C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3"/>
  </w:num>
  <w:num w:numId="6">
    <w:abstractNumId w:val="35"/>
  </w:num>
  <w:num w:numId="7">
    <w:abstractNumId w:val="27"/>
  </w:num>
  <w:num w:numId="8">
    <w:abstractNumId w:val="10"/>
  </w:num>
  <w:num w:numId="9">
    <w:abstractNumId w:val="31"/>
  </w:num>
  <w:num w:numId="10">
    <w:abstractNumId w:val="5"/>
  </w:num>
  <w:num w:numId="11">
    <w:abstractNumId w:val="26"/>
  </w:num>
  <w:num w:numId="12">
    <w:abstractNumId w:val="19"/>
  </w:num>
  <w:num w:numId="13">
    <w:abstractNumId w:val="34"/>
  </w:num>
  <w:num w:numId="14">
    <w:abstractNumId w:val="32"/>
  </w:num>
  <w:num w:numId="15">
    <w:abstractNumId w:val="9"/>
  </w:num>
  <w:num w:numId="16">
    <w:abstractNumId w:val="4"/>
  </w:num>
  <w:num w:numId="17">
    <w:abstractNumId w:val="18"/>
  </w:num>
  <w:num w:numId="18">
    <w:abstractNumId w:val="33"/>
  </w:num>
  <w:num w:numId="19">
    <w:abstractNumId w:val="14"/>
  </w:num>
  <w:num w:numId="20">
    <w:abstractNumId w:val="12"/>
  </w:num>
  <w:num w:numId="21">
    <w:abstractNumId w:val="29"/>
  </w:num>
  <w:num w:numId="22">
    <w:abstractNumId w:val="20"/>
  </w:num>
  <w:num w:numId="23">
    <w:abstractNumId w:val="3"/>
  </w:num>
  <w:num w:numId="24">
    <w:abstractNumId w:val="16"/>
  </w:num>
  <w:num w:numId="25">
    <w:abstractNumId w:val="24"/>
  </w:num>
  <w:num w:numId="26">
    <w:abstractNumId w:val="7"/>
  </w:num>
  <w:num w:numId="27">
    <w:abstractNumId w:val="17"/>
  </w:num>
  <w:num w:numId="28">
    <w:abstractNumId w:val="28"/>
  </w:num>
  <w:num w:numId="29">
    <w:abstractNumId w:val="30"/>
  </w:num>
  <w:num w:numId="30">
    <w:abstractNumId w:val="6"/>
  </w:num>
  <w:num w:numId="31">
    <w:abstractNumId w:val="25"/>
  </w:num>
  <w:num w:numId="32">
    <w:abstractNumId w:val="11"/>
  </w:num>
  <w:num w:numId="33">
    <w:abstractNumId w:val="21"/>
  </w:num>
  <w:num w:numId="34">
    <w:abstractNumId w:val="23"/>
  </w:num>
  <w:num w:numId="35">
    <w:abstractNumId w:val="2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4F"/>
    <w:rsid w:val="00031DD3"/>
    <w:rsid w:val="00042B35"/>
    <w:rsid w:val="000529D0"/>
    <w:rsid w:val="0007040C"/>
    <w:rsid w:val="0009566B"/>
    <w:rsid w:val="000A55A2"/>
    <w:rsid w:val="000D67B9"/>
    <w:rsid w:val="000F5155"/>
    <w:rsid w:val="00112A1A"/>
    <w:rsid w:val="001304A5"/>
    <w:rsid w:val="001705F8"/>
    <w:rsid w:val="0019068A"/>
    <w:rsid w:val="00202CED"/>
    <w:rsid w:val="002249EE"/>
    <w:rsid w:val="002419E3"/>
    <w:rsid w:val="00253B3A"/>
    <w:rsid w:val="002A2509"/>
    <w:rsid w:val="002C2ED7"/>
    <w:rsid w:val="002E7B64"/>
    <w:rsid w:val="002F44D3"/>
    <w:rsid w:val="0033717D"/>
    <w:rsid w:val="0034617D"/>
    <w:rsid w:val="00353CDD"/>
    <w:rsid w:val="00362C13"/>
    <w:rsid w:val="003C4C62"/>
    <w:rsid w:val="003E4F33"/>
    <w:rsid w:val="0040244B"/>
    <w:rsid w:val="0042205D"/>
    <w:rsid w:val="004E3157"/>
    <w:rsid w:val="00512EA7"/>
    <w:rsid w:val="00526875"/>
    <w:rsid w:val="005270C4"/>
    <w:rsid w:val="00527A47"/>
    <w:rsid w:val="00545F73"/>
    <w:rsid w:val="005551CB"/>
    <w:rsid w:val="005669AE"/>
    <w:rsid w:val="005B6394"/>
    <w:rsid w:val="00610C4E"/>
    <w:rsid w:val="00620A5C"/>
    <w:rsid w:val="006319CB"/>
    <w:rsid w:val="0064661B"/>
    <w:rsid w:val="00663403"/>
    <w:rsid w:val="00666739"/>
    <w:rsid w:val="0069571B"/>
    <w:rsid w:val="006C084C"/>
    <w:rsid w:val="006C3391"/>
    <w:rsid w:val="006D0207"/>
    <w:rsid w:val="00704DF2"/>
    <w:rsid w:val="00725ABE"/>
    <w:rsid w:val="007509D3"/>
    <w:rsid w:val="00757044"/>
    <w:rsid w:val="00782AE8"/>
    <w:rsid w:val="007B2D4B"/>
    <w:rsid w:val="007C31C6"/>
    <w:rsid w:val="007C7499"/>
    <w:rsid w:val="007E7872"/>
    <w:rsid w:val="007F0315"/>
    <w:rsid w:val="00827F64"/>
    <w:rsid w:val="008468A2"/>
    <w:rsid w:val="00846DC4"/>
    <w:rsid w:val="00855605"/>
    <w:rsid w:val="0085595D"/>
    <w:rsid w:val="0089143F"/>
    <w:rsid w:val="008A7456"/>
    <w:rsid w:val="008D460E"/>
    <w:rsid w:val="008E5EED"/>
    <w:rsid w:val="008E6C57"/>
    <w:rsid w:val="00913316"/>
    <w:rsid w:val="00914BF8"/>
    <w:rsid w:val="00935328"/>
    <w:rsid w:val="009723F4"/>
    <w:rsid w:val="009E1178"/>
    <w:rsid w:val="009E4B77"/>
    <w:rsid w:val="00A06B05"/>
    <w:rsid w:val="00A1159B"/>
    <w:rsid w:val="00A825F6"/>
    <w:rsid w:val="00AB0170"/>
    <w:rsid w:val="00AB1962"/>
    <w:rsid w:val="00AE4353"/>
    <w:rsid w:val="00B02308"/>
    <w:rsid w:val="00B078B8"/>
    <w:rsid w:val="00B10653"/>
    <w:rsid w:val="00B22975"/>
    <w:rsid w:val="00B3571D"/>
    <w:rsid w:val="00B438EC"/>
    <w:rsid w:val="00B84A54"/>
    <w:rsid w:val="00BE02D3"/>
    <w:rsid w:val="00C1707E"/>
    <w:rsid w:val="00C205B8"/>
    <w:rsid w:val="00C20BFE"/>
    <w:rsid w:val="00C21F09"/>
    <w:rsid w:val="00C25E0E"/>
    <w:rsid w:val="00C333D3"/>
    <w:rsid w:val="00C33658"/>
    <w:rsid w:val="00C42E4F"/>
    <w:rsid w:val="00C45B55"/>
    <w:rsid w:val="00C52666"/>
    <w:rsid w:val="00C624E4"/>
    <w:rsid w:val="00C97E10"/>
    <w:rsid w:val="00CC0627"/>
    <w:rsid w:val="00CE21D0"/>
    <w:rsid w:val="00D00D13"/>
    <w:rsid w:val="00D07A5F"/>
    <w:rsid w:val="00D23795"/>
    <w:rsid w:val="00D26822"/>
    <w:rsid w:val="00D35D3B"/>
    <w:rsid w:val="00D57022"/>
    <w:rsid w:val="00D60833"/>
    <w:rsid w:val="00D616DB"/>
    <w:rsid w:val="00D824F3"/>
    <w:rsid w:val="00D83097"/>
    <w:rsid w:val="00DA15BE"/>
    <w:rsid w:val="00DC2FBB"/>
    <w:rsid w:val="00DF411D"/>
    <w:rsid w:val="00DF72D8"/>
    <w:rsid w:val="00EB05B3"/>
    <w:rsid w:val="00EC28E2"/>
    <w:rsid w:val="00EC5864"/>
    <w:rsid w:val="00EE4734"/>
    <w:rsid w:val="00F044A0"/>
    <w:rsid w:val="00F133A1"/>
    <w:rsid w:val="00F731A5"/>
    <w:rsid w:val="00F76339"/>
    <w:rsid w:val="00F94CC1"/>
    <w:rsid w:val="00FA2AF1"/>
    <w:rsid w:val="00FC035D"/>
    <w:rsid w:val="00FE064A"/>
    <w:rsid w:val="00FE57CA"/>
    <w:rsid w:val="00FF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2B33B-2712-46CD-BC62-F8B81E23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8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84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C084C"/>
    <w:pPr>
      <w:ind w:left="720"/>
      <w:contextualSpacing/>
    </w:pPr>
  </w:style>
  <w:style w:type="paragraph" w:styleId="a5">
    <w:name w:val="No Spacing"/>
    <w:uiPriority w:val="1"/>
    <w:qFormat/>
    <w:rsid w:val="006C084C"/>
    <w:pPr>
      <w:spacing w:after="0" w:line="240" w:lineRule="auto"/>
    </w:pPr>
  </w:style>
  <w:style w:type="paragraph" w:customStyle="1" w:styleId="1">
    <w:name w:val="Абзац списка1"/>
    <w:basedOn w:val="a"/>
    <w:rsid w:val="006C084C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</w:rPr>
  </w:style>
  <w:style w:type="paragraph" w:styleId="a6">
    <w:name w:val="Normal (Web)"/>
    <w:basedOn w:val="a"/>
    <w:uiPriority w:val="99"/>
    <w:unhideWhenUsed/>
    <w:rsid w:val="006C0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9E4B77"/>
    <w:pPr>
      <w:widowControl w:val="0"/>
      <w:autoSpaceDE w:val="0"/>
      <w:autoSpaceDN w:val="0"/>
      <w:spacing w:after="0" w:line="240" w:lineRule="auto"/>
      <w:ind w:left="53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E4B77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FollowedHyperlink"/>
    <w:basedOn w:val="a0"/>
    <w:uiPriority w:val="99"/>
    <w:semiHidden/>
    <w:unhideWhenUsed/>
    <w:rsid w:val="002A25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cepic.ru/pictures/zagadki-najdite-slovo-v-kartinke-izografe40-kartinok.html" TargetMode="External"/><Relationship Id="rId13" Type="http://schemas.openxmlformats.org/officeDocument/2006/relationships/hyperlink" Target="https://www.uchportal.ru/load/47-1-0-26162" TargetMode="External"/><Relationship Id="rId18" Type="http://schemas.openxmlformats.org/officeDocument/2006/relationships/hyperlink" Target="https://multiurok.ru/files/uprazhneniia-na-razvitie-logicheskogo-myshleniia-s.html" TargetMode="External"/><Relationship Id="rId26" Type="http://schemas.openxmlformats.org/officeDocument/2006/relationships/hyperlink" Target="https://www.b17.ru/blog/konzentrazij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razvitie-analiticheskih-sposobnostey-i-sposobnosti-rassuzhdat-sovershenstvovanie-mislitelnih-operaciy-275231.html" TargetMode="External"/><Relationship Id="rId7" Type="http://schemas.openxmlformats.org/officeDocument/2006/relationships/hyperlink" Target="https://kopilkaurokov.ru/nachalniyeKlassi/prochee/komplieksighrovykhzadaniidliarazvitiiatvorchieskoghovoobrazhieniiamyshlieniiapamiatimladshikhshkolnikov" TargetMode="External"/><Relationship Id="rId12" Type="http://schemas.openxmlformats.org/officeDocument/2006/relationships/hyperlink" Target="https://urok.1sept.ru/articles/312277" TargetMode="External"/><Relationship Id="rId17" Type="http://schemas.openxmlformats.org/officeDocument/2006/relationships/hyperlink" Target="https://kopilkaurokov.ru/nachalniyeKlassi/prochee/komplieksighrovykhzadaniidliarazvitiiatvorchieskoghovoobrazhieniiamyshlieniiapamiatimladshikhshkolnikov" TargetMode="External"/><Relationship Id="rId25" Type="http://schemas.openxmlformats.org/officeDocument/2006/relationships/hyperlink" Target="https://www.b17.ru/blog/4363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clike.com/start?course=child&amp;utm_source=yandex&amp;utm_medium=cpc&amp;utm_campaign=uprajneniya&amp;utm_term=&#1091;&#1087;&#1088;&#1072;&#1078;&#1085;&#1077;&#1085;&#1080;&#1103;%20&#1076;&#1083;&#1103;%20&#1084;&#1083;&#1072;&#1076;&#1096;&#1080;&#1093;%20&#1096;&#1082;&#1086;&#1083;&#1100;&#1085;&#1080;&#1082;&#1086;&#1074;&amp;yclid=4592279852675497983" TargetMode="External"/><Relationship Id="rId20" Type="http://schemas.openxmlformats.org/officeDocument/2006/relationships/hyperlink" Target="https://www.sima-land.ru/7124877/trenazher-fgos-yunym-umnikam-i-umnicam-informatika-logika-matematika-1-klass-v-2-chastyah-komplekt-holodova-o-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sovershenstvovanie-voobrazheniya-razvitie-naglyadnoobraznogo-mishleniya-rebusi-zadaniya-po-perekladivaniyu-spichek-2328603.html" TargetMode="External"/><Relationship Id="rId11" Type="http://schemas.openxmlformats.org/officeDocument/2006/relationships/hyperlink" Target="https://wikium.ru/?utm_source=saleads&amp;click=53418d20-a80d-11ec-9bf8-bdfb9b08aec9&amp;utm_campaign=6bffe410-3c14-11ec-8189-9f461a5333c9&amp;utm_medium=cpa&amp;yadclid=93149159&amp;yadordid=172251376&amp;yclid=14947121010677907455" TargetMode="External"/><Relationship Id="rId24" Type="http://schemas.openxmlformats.org/officeDocument/2006/relationships/hyperlink" Target="https://www.maam.ru/detskijsad/igry-i-uprazhnenija-na-razvitie-pereklyuchenija-vnimanija.html" TargetMode="External"/><Relationship Id="rId5" Type="http://schemas.openxmlformats.org/officeDocument/2006/relationships/hyperlink" Target="https://multiurok.ru/files/tiema-vyiavlieniie-urovnia-razvitiia-vnimaniia-vospriiatiia-voobrazhieniia-pamiati-i-myshlieniia-grafichieskii-diktant-vvodnyi-urok.html" TargetMode="External"/><Relationship Id="rId15" Type="http://schemas.openxmlformats.org/officeDocument/2006/relationships/hyperlink" Target="https://videouroki.net/razrabotki/soviershienstvovaniie-myslitiel-nykh-opieratsii.html" TargetMode="External"/><Relationship Id="rId23" Type="http://schemas.openxmlformats.org/officeDocument/2006/relationships/hyperlink" Target="https://4brain.ru/blog/%D1%80%D0%B0%D0%B7%D0%B2%D0%B8%D1%82%D0%B8%D0%B5-%D0%B2%D0%BD%D0%B8%D0%BC%D0%B0%D0%BD%D0%B8%D1%8F-%D1%81%D0%BE%D0%B2%D0%B5%D1%82%D1%8B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b17.ru/blog/konzentrazija/" TargetMode="External"/><Relationship Id="rId19" Type="http://schemas.openxmlformats.org/officeDocument/2006/relationships/hyperlink" Target="https://co1858.ru/igry/uprazhneniya-na-razvitie-myshleniya-mladshih-shkolnikov-kotorye-mozhno-vypolnyat-dom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4brain.ru/blog/%D0%B7%D0%B0%D0%B4%D0%B0%D1%87%D0%B8-%D0%B8-%D0%B3%D0%BE%D0%BB%D0%BE%D0%B2%D0%BE%D0%BB%D0%BE%D0%BC%D0%BA%D0%B8-%D1%81%D0%BE-%D1%81%D0%BF%D0%B8%D1%87%D0%BA%D0%B0%D0%BC%D0%B8/" TargetMode="External"/><Relationship Id="rId14" Type="http://schemas.openxmlformats.org/officeDocument/2006/relationships/hyperlink" Target="https://www.maam.ru/detskijsad/konsultacija-dlja-roditelei-razvitie-obraznoi-pamjati-doshkolnikov.html" TargetMode="External"/><Relationship Id="rId22" Type="http://schemas.openxmlformats.org/officeDocument/2006/relationships/hyperlink" Target="https://infourok.ru/sbornik_uprazhneniy_dlya_razvitiya_vnimaniya__v_processe_obucheniya_mladshih_shkolnikov-166706.ht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3133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156</cp:revision>
  <dcterms:created xsi:type="dcterms:W3CDTF">2022-06-02T09:55:00Z</dcterms:created>
  <dcterms:modified xsi:type="dcterms:W3CDTF">2023-03-20T08:33:00Z</dcterms:modified>
</cp:coreProperties>
</file>