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E9" w:rsidRDefault="00DD3DE9" w:rsidP="0073588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735887" w:rsidRPr="00DA4BB6" w:rsidRDefault="00735887" w:rsidP="0073588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A1492" w:rsidRPr="00DA4BB6" w:rsidRDefault="00735887" w:rsidP="000A14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0A1492"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«Риторика» для обучающихся 4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r w:rsidR="000A1492"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предмета </w:t>
      </w:r>
    </w:p>
    <w:p w:rsidR="000A1492" w:rsidRPr="00DA4BB6" w:rsidRDefault="000A1492" w:rsidP="000A14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риторика –самостоятельная наука и самостоятельный учебный предмет. У этого предмета свои задачи – обучение умелой, искусной, а точнее – эффективной речи. Поэтому в центре современной риторики – обучение эффективному общению, человек, который общается.</w:t>
      </w:r>
    </w:p>
    <w:p w:rsidR="000A1492" w:rsidRPr="00DA4BB6" w:rsidRDefault="000A1492" w:rsidP="000A14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в значительной мере определяет как содержание школьной риторики, так и методы ее преподавания. Безусловно, эффективное общение предполагает следование нормам литературного языка.</w:t>
      </w:r>
    </w:p>
    <w:p w:rsidR="000A1492" w:rsidRPr="00DA4BB6" w:rsidRDefault="000A1492" w:rsidP="000A14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 этого недостаточно. Эффективное общение – это общение, при</w:t>
      </w:r>
    </w:p>
    <w:p w:rsidR="000A1492" w:rsidRPr="00DA4BB6" w:rsidRDefault="000A1492" w:rsidP="000A14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котором реализуется коммуникативное намерение, коммуникативная задача</w:t>
      </w:r>
    </w:p>
    <w:p w:rsidR="000A1492" w:rsidRPr="00DA4BB6" w:rsidRDefault="000A1492" w:rsidP="000A149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(интенция) как практического, так и духовного плана. (</w:t>
      </w:r>
      <w:proofErr w:type="gramStart"/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я прошу о чем-то – практическая коммуникативная задача – и получаю то, о чем я прошу. Я хочу разделить горе человека, утешить его – коммуникативная задача духовного плана, и мне это удается). В сущности, в классической риторике всегда имелась в виду эффективность речи, когда давались рекомендации, как следует готовиться к выступлению, учитывать аудиторию устанавливать с нею контакт, как реализовывать свой замысел, оценить свою речь и т.д.</w:t>
      </w:r>
    </w:p>
    <w:p w:rsidR="000A1492" w:rsidRPr="00DA4BB6" w:rsidRDefault="000A1492" w:rsidP="000A14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составлена с учетом возрастных особенностей обучающихся, их уровня способностей, состояния учебно-методического и материально-технического обеспечения образовательного учреждения.</w:t>
      </w:r>
    </w:p>
    <w:p w:rsidR="000A1492" w:rsidRPr="00DA4BB6" w:rsidRDefault="000A1492" w:rsidP="000A14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0A1492" w:rsidRPr="00DA4BB6" w:rsidRDefault="000A1492" w:rsidP="000A149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обучения риторике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A1492" w:rsidRPr="00DA4BB6" w:rsidRDefault="000A1492" w:rsidP="000A1492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вежливой личности, уважительного и доброго отношения друг к другу;</w:t>
      </w:r>
    </w:p>
    <w:p w:rsidR="000A1492" w:rsidRPr="00DA4BB6" w:rsidRDefault="000A1492" w:rsidP="000A149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умений выражать собственные мысли собственными словами;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- развитие речевой и мыслительной деятельности, коммуникативных умений и навыков готовности и способности к речевому взаимодействию и взаимопониманию.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A4B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умения (два типа):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4B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тип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анализировать и оценивать общение, в частности: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степень эффективности общения;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уровень владения языком;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корректность поведения.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A4B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тип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общаться, в частности, умения: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ориентироваться в ситуации общения, учитывать адресата (аудиторию);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формулировать явно (вслух – письменно) или для себя (неявно) свое коммуникативное намерение;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определять свои коммуникативные удачи – неудачи – промахи.</w:t>
      </w:r>
    </w:p>
    <w:p w:rsidR="00735887" w:rsidRPr="00DA4BB6" w:rsidRDefault="00735887" w:rsidP="007358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1492" w:rsidRPr="00DA4BB6" w:rsidRDefault="000A1492" w:rsidP="007358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887" w:rsidRPr="00DA4BB6" w:rsidRDefault="00735887" w:rsidP="00735887">
      <w:pPr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4BB6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Воспитательный потенциал </w:t>
      </w:r>
      <w:proofErr w:type="gramStart"/>
      <w:r w:rsidRPr="00DA4BB6">
        <w:rPr>
          <w:rFonts w:ascii="Times New Roman" w:eastAsia="Calibri" w:hAnsi="Times New Roman" w:cs="Times New Roman"/>
          <w:b/>
          <w:sz w:val="24"/>
          <w:szCs w:val="24"/>
        </w:rPr>
        <w:t>курса  «</w:t>
      </w:r>
      <w:proofErr w:type="gramEnd"/>
      <w:r w:rsidRPr="00DA4BB6">
        <w:rPr>
          <w:rFonts w:ascii="Times New Roman" w:eastAsia="Calibri" w:hAnsi="Times New Roman" w:cs="Times New Roman"/>
          <w:b/>
          <w:sz w:val="24"/>
          <w:szCs w:val="24"/>
        </w:rPr>
        <w:t>Риторика» реализуется через: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735887" w:rsidRPr="00DA4BB6" w:rsidRDefault="00735887" w:rsidP="00735887">
      <w:pPr>
        <w:numPr>
          <w:ilvl w:val="0"/>
          <w:numId w:val="1"/>
        </w:numPr>
        <w:spacing w:after="200" w:line="276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4BB6">
        <w:rPr>
          <w:rFonts w:ascii="Times New Roman" w:eastAsia="Calibri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0A1492" w:rsidRPr="00DA4BB6" w:rsidRDefault="000A1492" w:rsidP="000A1492">
      <w:pPr>
        <w:pStyle w:val="a3"/>
        <w:spacing w:after="0" w:line="288" w:lineRule="auto"/>
        <w:ind w:right="567"/>
        <w:jc w:val="both"/>
        <w:rPr>
          <w:rFonts w:ascii="Times New Roman" w:hAnsi="Times New Roman"/>
          <w:b/>
          <w:sz w:val="24"/>
          <w:szCs w:val="24"/>
        </w:rPr>
      </w:pPr>
      <w:r w:rsidRPr="00DA4BB6">
        <w:rPr>
          <w:rFonts w:ascii="Times New Roman" w:hAnsi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</w:p>
    <w:p w:rsidR="000A1492" w:rsidRPr="00DA4BB6" w:rsidRDefault="000A1492" w:rsidP="000A149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4BB6">
        <w:rPr>
          <w:rFonts w:ascii="Times New Roman" w:hAnsi="Times New Roman" w:cs="Times New Roman"/>
          <w:sz w:val="24"/>
          <w:szCs w:val="24"/>
        </w:rPr>
        <w:t xml:space="preserve">На освоение программы по курсу  «Риторика» в 4  классах отводится 1 час в неделю. Соответственно программа рассчитана на 36 </w:t>
      </w:r>
      <w:proofErr w:type="gramStart"/>
      <w:r w:rsidRPr="00DA4BB6">
        <w:rPr>
          <w:rFonts w:ascii="Times New Roman" w:hAnsi="Times New Roman" w:cs="Times New Roman"/>
          <w:sz w:val="24"/>
          <w:szCs w:val="24"/>
        </w:rPr>
        <w:t>часов .</w:t>
      </w:r>
      <w:proofErr w:type="gramEnd"/>
    </w:p>
    <w:p w:rsidR="000A1492" w:rsidRPr="00DA4BB6" w:rsidRDefault="000A1492" w:rsidP="000A149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A1492" w:rsidRPr="00DA4BB6" w:rsidRDefault="000A1492" w:rsidP="000A149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35887" w:rsidRPr="00DA4BB6" w:rsidRDefault="00735887" w:rsidP="0073588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учебного курса (в том числе внеурочной деятельности), учебного модуля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 (36 часа)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(11ч)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Речевая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ситуация.(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Разнообразие речевых ситуаций.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Важность учёта речевой (коммуникативной) ситуации для успешного общения. (Повторение и обобщение.)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Учитывай, с кем, почему, для чего ты общаешься(1ч).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общения.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для контакта и общение для получения информации.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Улыбнись </w:t>
      </w:r>
      <w:proofErr w:type="spell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улыбкою</w:t>
      </w:r>
      <w:proofErr w:type="spell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своею (улыбка как важное несловесное средство общения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употребления несловесных средств.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Особенности говорения. 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Речевые отрезки и </w:t>
      </w:r>
      <w:proofErr w:type="gramStart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паузы.(</w:t>
      </w:r>
      <w:proofErr w:type="gramEnd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Речевая деятельность.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речевой деятельности. Их связь.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Успокоить, утешить словом. Утешить – помочь, утешить – </w:t>
      </w:r>
      <w:proofErr w:type="gramStart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поддержать.(</w:t>
      </w:r>
      <w:proofErr w:type="gramEnd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Слушание.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Опорный конспект как кодирование услышанного и прочитанного с использованием рисунков, символов.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я слушатель.(1ч)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Речевой этикет.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Вежливая речь (повторение). Речевые привычки. Способы выражения вежливой оценки, утешения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 – </w:t>
      </w:r>
      <w:proofErr w:type="gramStart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читатель.(</w:t>
      </w:r>
      <w:proofErr w:type="gramEnd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Говорение.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неподготовленной (спонтанной) речи.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Письменная речь.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Редактирование и </w:t>
      </w:r>
      <w:proofErr w:type="spellStart"/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взаиморедактирование</w:t>
      </w:r>
      <w:proofErr w:type="spellEnd"/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Речь правильная и хорошая (успешная, эффективная).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Толковый словарь. Словарь синонимов. Словарь языка писателей. Словарь эпитетов и др.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ТЕКСТ.(13ч)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Типы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текстов.(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признаки текста. Типы текстов.</w:t>
      </w:r>
    </w:p>
    <w:p w:rsidR="00735887" w:rsidRPr="00DA4BB6" w:rsidRDefault="00735887" w:rsidP="000A149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 цельность и связность текста.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Рассуждение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тезис и вывод.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Сжатый пересказ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сказанного собеседником в процессе обсуждения (темы, проблемы).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Запрет-предостережение, запрет – строгий и мягкий(1ч</w:t>
      </w:r>
      <w:proofErr w:type="gramStart"/>
      <w:r w:rsidRPr="00DA4B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Этикетные</w:t>
      </w:r>
      <w:proofErr w:type="gramEnd"/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речевые жанры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Вежливая оценка. Утешение.</w:t>
      </w:r>
    </w:p>
    <w:p w:rsidR="00735887" w:rsidRPr="00DA4BB6" w:rsidRDefault="00735887" w:rsidP="000A1492">
      <w:pPr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Знаки вокруг нас, дорожные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знаки.(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Объяснять значение известных школьникам знаков, роль знаков в современной жизни .</w:t>
      </w:r>
    </w:p>
    <w:p w:rsidR="00735887" w:rsidRPr="00DA4BB6" w:rsidRDefault="00735887" w:rsidP="000A1492">
      <w:pPr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Опорные конспекты. Составляем опорный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опорный конспект услышанного и прочитанного в форме таблицы, схемы; с использованием принятых и придуманных символов, рисунков .Воспроизводить по опорному конспекту услышанное и прочитанное</w:t>
      </w: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– деловое и художественное. Вежливая оценка.(1ч)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Описание деловое (научное);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в разговорном стиле с элементами художественного стиля.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Скажи мне, почему; аргументы (рассуждение). Во-первых, во-вторых, в-третьих …(2ч)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Доказательства: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(научные, житейские), ссылка на авторитеты. Несколько доказательств в рассуждении.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Вступление и заключение(2ч)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Вступление и заключение, их роль. 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как речевой жанр, его структура, особенности.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о памятных событиях своей жизни. 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РЕЧЕВЫЕ ЖАНРЫ (8ч)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Словарная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2ч)</w:t>
      </w: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Словарные статьи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толковом и в других словарях. Особенности словарных статей как разновидностей текста.</w:t>
      </w:r>
    </w:p>
    <w:p w:rsidR="00735887" w:rsidRPr="00DA4BB6" w:rsidRDefault="00735887" w:rsidP="000A1492">
      <w:pPr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Рассказ. Хочу рассказать.(2ч)</w:t>
      </w:r>
      <w:r w:rsidRPr="00DA4BB6">
        <w:rPr>
          <w:rFonts w:ascii="Times New Roman" w:hAnsi="Times New Roman" w:cs="Times New Roman"/>
          <w:sz w:val="24"/>
          <w:szCs w:val="24"/>
        </w:rPr>
        <w:t xml:space="preserve">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типичную структуру рассказа </w:t>
      </w:r>
    </w:p>
    <w:p w:rsidR="00735887" w:rsidRPr="00DA4BB6" w:rsidRDefault="00735887" w:rsidP="000A1492">
      <w:pPr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(устно и письменно) о памятных событиях жизни.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Служба новостей, что такое </w:t>
      </w:r>
      <w:proofErr w:type="gramStart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информация.(</w:t>
      </w:r>
      <w:proofErr w:type="gramEnd"/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4ч)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Газетная информация, факты, события и отношение к ним. Информационные жанры: хроника, заметка. Подпись под фотографией.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Газетные информационные жанры. Хроника. Фотография в газетном тексте, подпись к фотографии. Информационная заметка.</w:t>
      </w:r>
    </w:p>
    <w:p w:rsidR="00735887" w:rsidRPr="00DA4BB6" w:rsidRDefault="00735887" w:rsidP="000A1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ОБОБЩЕНИЕ(4ч)</w:t>
      </w:r>
      <w:r w:rsidRPr="00DA4BB6">
        <w:rPr>
          <w:rFonts w:ascii="Times New Roman" w:hAnsi="Times New Roman" w:cs="Times New Roman"/>
          <w:sz w:val="24"/>
          <w:szCs w:val="24"/>
        </w:rPr>
        <w:t xml:space="preserve"> </w:t>
      </w: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Говорю, пишу, читаю, слушаю. Речевые жанры. Этикетные жанры и слова вежливости. Этикетные диалоги, речевые привычки. Анализировать известные структуры рассуждений, в том числе рассуждение с выводом. Объяснять роль правила и цитаты в рассуждении. Моделировать рассуждения, пользуясь правилами и цитатами как доказательствами. </w:t>
      </w:r>
    </w:p>
    <w:p w:rsidR="00735887" w:rsidRPr="00DA4BB6" w:rsidRDefault="00735887" w:rsidP="00735887">
      <w:pPr>
        <w:spacing w:before="100" w:beforeAutospacing="1" w:after="100" w:afterAutospacing="1"/>
        <w:ind w:left="720" w:right="-1" w:hanging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A4BB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</w:t>
      </w:r>
    </w:p>
    <w:p w:rsidR="00735887" w:rsidRPr="00DA4BB6" w:rsidRDefault="00735887" w:rsidP="0073588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Личностными результатами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курса «Риторика» в 1-м классе является формирование следующих умений: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осознавать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роль речи в жизни людей;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оценивать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некоторые высказывания людей с точки зрения их уместности, тактичности в данной ситуации;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объяснять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некоторые правила вежливого, уместного поведения людей при общении (правила при разговоре, приветствии, извинении и т.д.).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DA4BB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DA4BB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результатами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курса «Риторика» является формирование следующих универсальных учебных действий (УУД):</w:t>
      </w:r>
    </w:p>
    <w:p w:rsidR="000A1492" w:rsidRPr="00DA4BB6" w:rsidRDefault="000A1492" w:rsidP="000A1492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DA4BB6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bidi="en-US"/>
        </w:rPr>
        <w:t>Регулятивные универсальные учебные действия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принимать и сохранять учебную задачу;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выделенные учителем ориентиры действия в новом учебном материале в сотрудничестве с учителем;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установленные правила в планировании и контроле способа решения;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итоговый и пошаговый контроль по результату;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A1492" w:rsidRPr="00DA4BB6" w:rsidRDefault="000A1492" w:rsidP="000A1492">
      <w:pPr>
        <w:numPr>
          <w:ilvl w:val="0"/>
          <w:numId w:val="10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адекватно воспринимать предложения и оценку учителей, товарищей, родителей и других людей;</w:t>
      </w:r>
    </w:p>
    <w:p w:rsidR="000A1492" w:rsidRPr="00DA4BB6" w:rsidRDefault="000A1492" w:rsidP="000A1492">
      <w:pPr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различать способ и результат действия;</w:t>
      </w:r>
    </w:p>
    <w:p w:rsidR="000A1492" w:rsidRPr="00DA4BB6" w:rsidRDefault="000A1492" w:rsidP="000A1492">
      <w:pPr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A1492" w:rsidRPr="00DA4BB6" w:rsidRDefault="000A1492" w:rsidP="000A1492">
      <w:pPr>
        <w:tabs>
          <w:tab w:val="left" w:pos="708"/>
        </w:tabs>
        <w:suppressAutoHyphens/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  <w:t>Познавательные универсальные учебные действия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проявлять познавательную инициативу в учебном сотрудничестве;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сообщения в устной и письменной форме;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анализ объектов с выделением существенных и несущественных признаков;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lastRenderedPageBreak/>
        <w:t>осуществлять синтез как составление целого из частей;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проводить сравнение, </w:t>
      </w: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сериацию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 и классификацию по заданным критериям;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устанавливать причинно-следственные связи в изучаемом круге явлений;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рассуждения в форме связи простых суждений об объекте, его строении, свойствах и связях;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DA4BB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DA4BB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DA4BB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делать выводы в результате совместной работы всего класса;</w:t>
      </w:r>
    </w:p>
    <w:p w:rsidR="000A1492" w:rsidRPr="00DA4BB6" w:rsidRDefault="000A1492" w:rsidP="000A1492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DA4BB6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сравнивать и группировать, анализировать, планировать, комбинировать, рассуждать.</w:t>
      </w:r>
    </w:p>
    <w:p w:rsidR="000A1492" w:rsidRPr="00DA4BB6" w:rsidRDefault="000A1492" w:rsidP="000A1492">
      <w:pPr>
        <w:tabs>
          <w:tab w:val="left" w:pos="708"/>
        </w:tabs>
        <w:suppressAutoHyphens/>
        <w:autoSpaceDN w:val="0"/>
        <w:spacing w:after="0" w:line="100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  <w:t>Коммуникативные универсальные учебные действия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разные мнения и стремиться к координации различных позиций в сотрудничестве;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формулировать собственное мнение и позицию;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A1492" w:rsidRPr="00DA4BB6" w:rsidRDefault="000A1492" w:rsidP="000A1492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понятные для партнера высказывания, учитывающие, что партнер знает и видит, а что нет;</w:t>
      </w:r>
    </w:p>
    <w:p w:rsidR="000A1492" w:rsidRPr="00DA4BB6" w:rsidRDefault="000A1492" w:rsidP="000A1492">
      <w:pPr>
        <w:widowControl w:val="0"/>
        <w:numPr>
          <w:ilvl w:val="0"/>
          <w:numId w:val="14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задавать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вопросы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0A1492" w:rsidRPr="00DA4BB6" w:rsidRDefault="000A1492" w:rsidP="000A1492">
      <w:pPr>
        <w:widowControl w:val="0"/>
        <w:numPr>
          <w:ilvl w:val="0"/>
          <w:numId w:val="14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контролировать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действия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партнера</w:t>
      </w:r>
      <w:proofErr w:type="spellEnd"/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0A1492" w:rsidRPr="00DA4BB6" w:rsidRDefault="000A1492" w:rsidP="000A1492">
      <w:pPr>
        <w:widowControl w:val="0"/>
        <w:numPr>
          <w:ilvl w:val="0"/>
          <w:numId w:val="14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DA4BB6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использовать речь для регуляции своего действия;</w:t>
      </w:r>
    </w:p>
    <w:p w:rsidR="00735887" w:rsidRPr="00DA4BB6" w:rsidRDefault="000A1492" w:rsidP="000A1492">
      <w:pPr>
        <w:pStyle w:val="3"/>
        <w:spacing w:before="0"/>
        <w:ind w:left="720"/>
        <w:jc w:val="both"/>
        <w:rPr>
          <w:rFonts w:eastAsia="Andale Sans UI"/>
          <w:b w:val="0"/>
          <w:kern w:val="3"/>
          <w:sz w:val="24"/>
          <w:szCs w:val="24"/>
          <w:lang w:eastAsia="en-US" w:bidi="en-US"/>
        </w:rPr>
      </w:pPr>
      <w:r w:rsidRPr="00DA4BB6">
        <w:rPr>
          <w:rFonts w:eastAsia="Andale Sans UI"/>
          <w:b w:val="0"/>
          <w:kern w:val="3"/>
          <w:sz w:val="24"/>
          <w:szCs w:val="24"/>
          <w:lang w:eastAsia="en-US" w:bidi="en-US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Предметными результатами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курса «Риторика» является формирование следующих умений: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различать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общение для контакта и для получения информации;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учитывать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особенности коммуникативной ситуации при реализации высказывания;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уместно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использовать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изученные несловесные средства при общении;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определять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виды речевой деятельности,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осознавать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их взаимосвязь;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называть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основные признаки текста,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приводить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их примеры;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называть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изученные разновидности текстов – жанры, реализуемые людьми для решения коммуникативных задач;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продуцировать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этикетные жанры </w:t>
      </w:r>
      <w:r w:rsidRPr="00DA4BB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вежливая оценка, утешение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вести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этикетный диалог, используя сведения об этикетных жанрах, изученных в начальной школе;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анализировать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типичную структуру рассказа;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рассказывать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(устно и письменно) о памятных событиях жизни;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знать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особенности газетных жанров: хроники, информационной заметки;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продуцировать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простые информационные жанры (типа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что–где–когда 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как произошло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в соответствии с задачами коммуникации;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объяснять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значение фотографии в газетном тексте;</w:t>
      </w:r>
    </w:p>
    <w:p w:rsidR="000A1492" w:rsidRPr="00DA4BB6" w:rsidRDefault="000A1492" w:rsidP="000A1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 </w:t>
      </w:r>
      <w:r w:rsidRPr="00DA4BB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реализовывать</w:t>
      </w:r>
      <w:r w:rsidRPr="00DA4B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подписи под фотографиями семьи, класса с учётом коммуникативной ситуации.</w:t>
      </w:r>
    </w:p>
    <w:p w:rsidR="000A1492" w:rsidRDefault="00DA4BB6" w:rsidP="00DA4BB6">
      <w:pPr>
        <w:pStyle w:val="3"/>
        <w:tabs>
          <w:tab w:val="left" w:pos="3030"/>
        </w:tabs>
        <w:spacing w:before="0"/>
        <w:ind w:left="720"/>
        <w:jc w:val="both"/>
        <w:rPr>
          <w:rFonts w:eastAsia="Calibri"/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ab/>
      </w:r>
    </w:p>
    <w:p w:rsidR="00735887" w:rsidRPr="00DA4BB6" w:rsidRDefault="00735887" w:rsidP="00735887">
      <w:pPr>
        <w:jc w:val="center"/>
        <w:rPr>
          <w:rFonts w:ascii="Times New Roman" w:hAnsi="Times New Roman" w:cs="Times New Roman"/>
          <w:sz w:val="24"/>
          <w:szCs w:val="24"/>
        </w:rPr>
      </w:pPr>
      <w:r w:rsidRPr="00DA4BB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534"/>
        <w:gridCol w:w="2551"/>
        <w:gridCol w:w="709"/>
        <w:gridCol w:w="2835"/>
        <w:gridCol w:w="3289"/>
      </w:tblGrid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D3DE9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ЦОР</w:t>
            </w:r>
          </w:p>
        </w:tc>
      </w:tr>
      <w:tr w:rsidR="00DA4BB6" w:rsidRPr="00425A3E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Речевая ситуация.</w:t>
            </w:r>
          </w:p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A4BB6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компоненты речевой ситуации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hyperlink r:id="rId5" w:history="1">
              <w:r w:rsidR="00DA4BB6" w:rsidRPr="00DA4BB6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 xml:space="preserve">https://interneturok.ru/lesson/russian/9-klass/brazvitie-rechib/stili-rechi- </w:t>
              </w:r>
              <w:proofErr w:type="spellStart"/>
              <w:r w:rsidR="00DA4BB6" w:rsidRPr="00DA4BB6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val="en-US" w:eastAsia="ru-RU"/>
                </w:rPr>
                <w:t>obobschenie-izuchennogo</w:t>
              </w:r>
              <w:proofErr w:type="spellEnd"/>
            </w:hyperlink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Учитывай, с кем, почему, для чего ты общаешься.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A4BB6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Объяснять, почему их нужно учитывать для того, чтобы общение было успешным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6" w:history="1">
              <w:r w:rsidR="00DA4BB6" w:rsidRPr="00DA4BB6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https://interneturok.ru/lesson/russian/9-klass/brazvitie-rechib/stili-rechi-obobschenie-izuchennogo</w:t>
              </w:r>
            </w:hyperlink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Улыбнись </w:t>
            </w:r>
            <w:proofErr w:type="spellStart"/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улыбкою</w:t>
            </w:r>
            <w:proofErr w:type="spellEnd"/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своею (улыбка как важное несловесное средство общения).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A4BB6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значение улыбки как средства для установления и поддержания контакта, выражения доброжелательного и внимательного отношения к собеседнику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7" w:history="1">
              <w:r w:rsidR="00DA4BB6" w:rsidRPr="00DA4BB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https://infourok.ru/konspekt-uroka-po-ritorike-na-temu-ulibka-kak-vazhniy-znak-etiketnogo-obscheniya-1391840.html</w:t>
              </w:r>
            </w:hyperlink>
            <w:r w:rsidR="00DA4BB6"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735887">
            <w:pPr>
              <w:tabs>
                <w:tab w:val="lef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Улыбнись </w:t>
            </w:r>
            <w:proofErr w:type="spellStart"/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улыбкою</w:t>
            </w:r>
            <w:proofErr w:type="spellEnd"/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своею (улыбка как важное несловесное средство общения).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A4BB6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значение улыбки как средства для установления и поддержания контакта, выражения доброжелательного и внимательного отношения к собеседнику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8" w:history="1">
              <w:r w:rsidR="00DA4BB6" w:rsidRPr="00DA4BB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https://infourok.ru/konspekt-uroka-po-ritorike-na-temu-ulibka-kak-vazhniy-znak-etiketnogo-obscheniya-1391840.html</w:t>
              </w:r>
            </w:hyperlink>
            <w:r w:rsidR="00DA4BB6"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говорения. </w:t>
            </w:r>
          </w:p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отрезки и паузы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словесные и несловесные средства устной речи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9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https://covetnica.com/temp-rechi-o-chem-svidetelstvuet.html</w:t>
              </w:r>
            </w:hyperlink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говорения. </w:t>
            </w:r>
          </w:p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отрезки и паузы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роль пауз, логических ударений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10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https://covetnica.com/temp-rechi-o-chem-svidetelstvuet.html</w:t>
              </w:r>
            </w:hyperlink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Успокоить, утешить словом. 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Утешить – помочь, утешить – поддержать.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225"/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этикетные формулы утешения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11" w:history="1">
              <w:r w:rsidR="00DA4BB6" w:rsidRPr="00DA4BB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https://kopilkaurokov.ru/prochee/uroki/uteshit_pomoch_uteshit_podderzhat</w:t>
              </w:r>
            </w:hyperlink>
            <w:r w:rsidR="00DA4BB6"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A4BB6" w:rsidRPr="00DA4BB6" w:rsidTr="00AE6303">
        <w:trPr>
          <w:trHeight w:val="454"/>
        </w:trPr>
        <w:tc>
          <w:tcPr>
            <w:tcW w:w="534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Успокоить, утешить словом. 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Утешить – помочь, утешить – поддержать.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этикетные формулы утешения</w:t>
            </w:r>
          </w:p>
        </w:tc>
        <w:tc>
          <w:tcPr>
            <w:tcW w:w="32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hyperlink r:id="rId12" w:history="1">
              <w:r w:rsidR="00DA4BB6" w:rsidRPr="00DA4BB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https://kopilkaurokov.ru/prochee/uroki/uteshit_pomoch_uteshit_podderzhat</w:t>
              </w:r>
            </w:hyperlink>
            <w:r w:rsidR="00DA4BB6" w:rsidRPr="00DA4B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я слушатель.</w:t>
            </w:r>
          </w:p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себя как слушателя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https://www.yaklass.ru/p/russky-yazik/2-klass/rech-18746/rech-ustnaia-pismennaia-vnutrenniaia-monologicheskaia-i-dialogicheskaia-r_-15859/re-7f869bbb-6052-4bd8-9e90-a604a69b5dd2</w:t>
              </w:r>
            </w:hyperlink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читатель.</w:t>
            </w:r>
          </w:p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себя как читателя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https://infourok.ru/prezentaciya-k-uroku-ritoriki-na-temu-ya-chitatel-2770945.html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текстов.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рассуждение, повествование, описание на одну и ту же тему в зависимости от предложенных начальных и конечных предложений – абзацев</w:t>
            </w:r>
          </w:p>
        </w:tc>
        <w:tc>
          <w:tcPr>
            <w:tcW w:w="328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https://interneturok.ru/lesson/russian/2-klass/nasha-rech/chto-takoe-tekst-povestvovanie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Яркие признаки текста.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признаки текста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https://www.yaklass.ru/p/russky-yazik/5-klass/leksika-13969/razlichenie-odnoznachnykh-i-mnogoznachnykh-slov-o-priamom-i-perenosnom-zn_-13397/re-691518ce-ea1d-4ff1-b5c9-ea4f9457e527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Абзацные отступы, завершающий абзац.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Подбирать завершающие предложения (абзацы) к незавершённым текстам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https://interneturok.ru/lesson/russian/2-klass/nasha-rech/tekst-zagolovok-teksta-chasti-teksta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Запрет-предостережение, запрет – строгий и мягкий.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жанр запрета, его соответствие речевой ситуации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https://infourok.ru/tehnologicheskaya-karta-uroka-ritoriki-tema-zapretpredosterezhenie-2756837.html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вокруг нас, дорожные знаки.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значение известных школьникам знаков, роль знаков в современной жизни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https://www.yaklass.ru/p/okruzhayushchij-mir/2-klass/o-zdorove-i-bezopasnosti-425638/kak-vesti-sebia-na-doroge-386157/re-c4dc1c06-ab78-495c-b9fa-b37f76502f69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Знаки-символы и знаки-копии.</w:t>
            </w:r>
          </w:p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знаки-символы и знаки-копии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https://infourok.ru/zanyatie-po-ritorike-na-temu-znakisimvoli-i-znakikopii-klass-1078617.html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Опорные конспекты.</w:t>
            </w:r>
          </w:p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опорный конспект.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AE6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Составлять опорный конспект услышанного и прочитанного в форме таблицы, схемы; с использованием </w:t>
            </w: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принятых и придуманных символов, рисунков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https://multiurok.ru/blog/podrobnyi-vyborochnyi-tvorchieskii-kratkii-pierieskaz-mietodichieskiie-riekomiendatsii.html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tabs>
                <w:tab w:val="left" w:pos="161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Опорные конспекты.</w:t>
            </w:r>
          </w:p>
          <w:p w:rsidR="00DA4BB6" w:rsidRPr="00DA4BB6" w:rsidRDefault="00DA4BB6" w:rsidP="00DD3DE9">
            <w:pPr>
              <w:tabs>
                <w:tab w:val="left" w:pos="1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Составляем опорный конспект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 опорный конспект услышанного и прочитанного в форме таблицы, схемы; с использованием принятых и придуманных символов, рисунков </w:t>
            </w:r>
          </w:p>
          <w:p w:rsidR="00DA4BB6" w:rsidRPr="00DA4BB6" w:rsidRDefault="00DA4BB6" w:rsidP="00DD3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http://edu-man.su/load/pourochnye_plany_razrabotki_fogos/nachalnaja_shkola/urok_16_17_tema_opornye_konspekty/4-1-0-1519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– деловое и художественное. Вежливая оценка.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описания разных стилей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DA4BB6" w:rsidP="00DD3DE9">
            <w:pPr>
              <w:tabs>
                <w:tab w:val="left" w:pos="9072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23" w:history="1">
              <w:r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https://interneturok.ru/lesson/russian/4-klass/nasha-rech/opisanie-delovoe-i-hudozhestvennoe-2</w:t>
              </w:r>
            </w:hyperlink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Скажи мне, почему; аргументы (рассуждение).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 вступление, тезис, доказательства, вывод, заключение (если все эти части есть) в рассуждении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https://www.yaklass.ru/p/russky-yazik/2-klass/chasti-rechi-535372/tekst-povestvovanie-i-rol-v-nem-glagolov-tekst-opisanie-i-rol-v-nem-ime_-5971107/re-f633f505-72ec-49db-a050-8aec041c166f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Во-первых, во-вторых, в-третьих 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факты и вывод в рассуждении, убедительность доказательств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https://interneturok.ru/lesson/russian/4-klass/nasha-rech/rechevoy-zhanr-rasskaz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Вступление и заключение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рассуждение с несколькими доказательствами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http://edu-man.su/load/pourochnye_plany_razrabotki_fogos/nachalnaja_shkola/urok_22_tema_vstuplenie_i_zakljuchenie/4-1-0-1524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Словарная статья.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словарную статью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словарную статью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Рассказ. Хочу рассказать.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tabs>
                <w:tab w:val="left" w:pos="920"/>
              </w:tabs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типичную структуру рассказа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tabs>
                <w:tab w:val="left" w:pos="920"/>
              </w:tabs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https://pedsovet.su/load/239-1-0-4494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Рассказ. Хочу рассказать</w:t>
            </w:r>
          </w:p>
          <w:p w:rsidR="00DA4BB6" w:rsidRPr="00DA4BB6" w:rsidRDefault="00DA4BB6" w:rsidP="00284DA2">
            <w:pPr>
              <w:pStyle w:val="1"/>
              <w:rPr>
                <w:rFonts w:eastAsia="Times New Roman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типичную структуру рассказа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https://www.yaklass.ru/p/russky-yazik/5-klass/leksika-13969/razlichenie-odnoznachnykh-i-mnogoznachnykh-slov-o-priamom-i-perenosnom-zn_-13397/re-691518ce-ea1d-4ff1-b5c9-ea4f9457e527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новостей, что такое информация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Отделять информацию о самом событии и отношение автора к событию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https://infourok.ru/prezentaciya-po-ritorike-gazeta-informaciya-1430464.html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Газетная информация, факты, события и отношение к ним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особенности содержания и речевого оформления информационных жанров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https://kopilkaurokov.ru/nachalniyeklassi/presentacii/priezientatsiia-k-uroku-rieportazh-ghazietnyi-zhanr-4-klass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жанры: хроника, заметка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хронику, информационную заметку в газету, подпись под фотографией в зависимости от коммуникативной задачи, адресата и т.д.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https://kopilkaurokov.ru/nachalniyeklassi/presentacii/priezientatsiia-k-uroku-rieportazh-ghazietnyi-zhanr-4-klass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под фотографией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хронику, информационную заметку в газету, подпись под фотографией в зависимости от коммуникативной задачи, адресата и т.д.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https://urok.1sept.ru/articles/414244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Говорю, пишу, читаю, слушаю.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Приводить примеры связи используемых людьми видов речевой деятельности 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https://infourok.ru/material.html?mid=4879</w:t>
              </w:r>
            </w:hyperlink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жанры.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изученные речевые жанры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https://www.yaklass.ru/p/russky-yazik/2-klass/rech-18746/rech-ustnaia-pismennaia-vnutrenniaia-monologicheskaia-i-dialogicheskaia-r_-15859/re-f4d7085d-b47d-4730-899c-9e01abcb2e5b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жанры и слова вежливости.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изученные речевые жанры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https://infourok.ru/prezentaciya-po-russkomu-yaziku-etiketnie-slova-klass-640539.html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AE63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Этикетные диалоги, речевые привычки.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4B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Разыгрывать этикетные диалоги по всем изученным в 1–4-м классах жанрам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425A3E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DA4BB6" w:rsidRPr="00DA4BB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https://infourok.ru/prezentaciya-po-russkomu-yaziku-etiketnie-slova-klass-640539.html</w:t>
              </w:r>
            </w:hyperlink>
            <w:r w:rsidR="00DA4BB6"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BB6" w:rsidRPr="00DA4BB6" w:rsidTr="00602F4C">
        <w:trPr>
          <w:cantSplit/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A4BB6" w:rsidRPr="00DA4BB6" w:rsidRDefault="00DA4BB6" w:rsidP="00DD3DE9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BB6" w:rsidRPr="00DA4BB6" w:rsidRDefault="00DA4BB6" w:rsidP="00DD3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BB6" w:rsidRPr="00DA4BB6" w:rsidRDefault="00DA4BB6" w:rsidP="00DD3D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887" w:rsidRPr="00DA4BB6" w:rsidRDefault="00735887" w:rsidP="00DD3DE9">
      <w:pPr>
        <w:rPr>
          <w:rFonts w:ascii="Times New Roman" w:hAnsi="Times New Roman" w:cs="Times New Roman"/>
          <w:sz w:val="24"/>
          <w:szCs w:val="24"/>
        </w:rPr>
      </w:pPr>
    </w:p>
    <w:sectPr w:rsidR="00735887" w:rsidRPr="00DA4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524"/>
    <w:multiLevelType w:val="multilevel"/>
    <w:tmpl w:val="B4FA52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6E93702"/>
    <w:multiLevelType w:val="hybridMultilevel"/>
    <w:tmpl w:val="0BAC36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E74C0F"/>
    <w:multiLevelType w:val="multilevel"/>
    <w:tmpl w:val="5D54EF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19BD1C9B"/>
    <w:multiLevelType w:val="multilevel"/>
    <w:tmpl w:val="2C5E990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A2461CD"/>
    <w:multiLevelType w:val="hybridMultilevel"/>
    <w:tmpl w:val="88522E7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2320"/>
    <w:multiLevelType w:val="multilevel"/>
    <w:tmpl w:val="51A803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 w15:restartNumberingAfterBreak="0">
    <w:nsid w:val="3BC07B38"/>
    <w:multiLevelType w:val="hybridMultilevel"/>
    <w:tmpl w:val="B592327C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A2"/>
    <w:multiLevelType w:val="hybridMultilevel"/>
    <w:tmpl w:val="E4A8B01E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670A5"/>
    <w:multiLevelType w:val="hybridMultilevel"/>
    <w:tmpl w:val="7BC21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7300C"/>
    <w:multiLevelType w:val="hybridMultilevel"/>
    <w:tmpl w:val="FE3C00B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0168D8"/>
    <w:multiLevelType w:val="multilevel"/>
    <w:tmpl w:val="C734C1E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5F2C69B0"/>
    <w:multiLevelType w:val="hybridMultilevel"/>
    <w:tmpl w:val="9EC4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D3D38"/>
    <w:multiLevelType w:val="hybridMultilevel"/>
    <w:tmpl w:val="80248D4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F62E89"/>
    <w:multiLevelType w:val="hybridMultilevel"/>
    <w:tmpl w:val="117654F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2"/>
  </w:num>
  <w:num w:numId="8">
    <w:abstractNumId w:val="1"/>
  </w:num>
  <w:num w:numId="9">
    <w:abstractNumId w:val="8"/>
  </w:num>
  <w:num w:numId="10">
    <w:abstractNumId w:val="5"/>
  </w:num>
  <w:num w:numId="11">
    <w:abstractNumId w:val="10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87"/>
    <w:rsid w:val="000A1492"/>
    <w:rsid w:val="00284DA2"/>
    <w:rsid w:val="00425A3E"/>
    <w:rsid w:val="00602F4C"/>
    <w:rsid w:val="00735887"/>
    <w:rsid w:val="00AE6303"/>
    <w:rsid w:val="00DA4BB6"/>
    <w:rsid w:val="00DD3DE9"/>
    <w:rsid w:val="00DE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7820E-697F-4D4D-A5BE-6C9986CD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887"/>
  </w:style>
  <w:style w:type="paragraph" w:styleId="1">
    <w:name w:val="heading 1"/>
    <w:basedOn w:val="a"/>
    <w:next w:val="a"/>
    <w:link w:val="10"/>
    <w:uiPriority w:val="9"/>
    <w:qFormat/>
    <w:rsid w:val="00284D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73588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qFormat/>
    <w:rsid w:val="0073588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Без интервала1"/>
    <w:uiPriority w:val="99"/>
    <w:rsid w:val="0073588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No Spacing"/>
    <w:uiPriority w:val="1"/>
    <w:qFormat/>
    <w:rsid w:val="0073588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A149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84D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-uroka-po-ritorike-na-temu-ulibka-kak-vazhniy-znak-etiketnogo-obscheniya-1391840.html" TargetMode="External"/><Relationship Id="rId13" Type="http://schemas.openxmlformats.org/officeDocument/2006/relationships/hyperlink" Target="https://www.yaklass.ru/p/russky-yazik/2-klass/rech-18746/rech-ustnaia-pismennaia-vnutrenniaia-monologicheskaia-i-dialogicheskaia-r_-15859/re-7f869bbb-6052-4bd8-9e90-a604a69b5dd2" TargetMode="External"/><Relationship Id="rId18" Type="http://schemas.openxmlformats.org/officeDocument/2006/relationships/hyperlink" Target="https://infourok.ru/tehnologicheskaya-karta-uroka-ritoriki-tema-zapretpredosterezhenie-2756837.html" TargetMode="External"/><Relationship Id="rId26" Type="http://schemas.openxmlformats.org/officeDocument/2006/relationships/hyperlink" Target="http://edu-man.su/load/pourochnye_plany_razrabotki_fogos/nachalnaja_shkola/urok_22_tema_vstuplenie_i_zakljuchenie/4-1-0-1524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ultiurok.ru/blog/podrobnyi-vyborochnyi-tvorchieskii-kratkii-pierieskaz-mietodichieskiie-riekomiendatsii.html" TargetMode="External"/><Relationship Id="rId34" Type="http://schemas.openxmlformats.org/officeDocument/2006/relationships/hyperlink" Target="https://urok.1sept.ru/articles/414244" TargetMode="External"/><Relationship Id="rId7" Type="http://schemas.openxmlformats.org/officeDocument/2006/relationships/hyperlink" Target="https://infourok.ru/konspekt-uroka-po-ritorike-na-temu-ulibka-kak-vazhniy-znak-etiketnogo-obscheniya-1391840.html" TargetMode="External"/><Relationship Id="rId12" Type="http://schemas.openxmlformats.org/officeDocument/2006/relationships/hyperlink" Target="https://kopilkaurokov.ru/prochee/uroki/uteshit_pomoch_uteshit_podderzhat" TargetMode="External"/><Relationship Id="rId17" Type="http://schemas.openxmlformats.org/officeDocument/2006/relationships/hyperlink" Target="https://interneturok.ru/lesson/russian/2-klass/nasha-rech/tekst-zagolovok-teksta-chasti-teksta" TargetMode="External"/><Relationship Id="rId25" Type="http://schemas.openxmlformats.org/officeDocument/2006/relationships/hyperlink" Target="https://interneturok.ru/lesson/russian/4-klass/nasha-rech/rechevoy-zhanr-rasskaz" TargetMode="External"/><Relationship Id="rId33" Type="http://schemas.openxmlformats.org/officeDocument/2006/relationships/hyperlink" Target="https://kopilkaurokov.ru/nachalniyeklassi/presentacii/priezientatsiia-k-uroku-rieportazh-ghazietnyi-zhanr-4-klass" TargetMode="External"/><Relationship Id="rId38" Type="http://schemas.openxmlformats.org/officeDocument/2006/relationships/hyperlink" Target="https://infourok.ru/prezentaciya-po-russkomu-yaziku-etiketnie-slova-klass-64053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p/russky-yazik/5-klass/leksika-13969/razlichenie-odnoznachnykh-i-mnogoznachnykh-slov-o-priamom-i-perenosnom-zn_-13397/re-691518ce-ea1d-4ff1-b5c9-ea4f9457e527" TargetMode="External"/><Relationship Id="rId20" Type="http://schemas.openxmlformats.org/officeDocument/2006/relationships/hyperlink" Target="https://infourok.ru/zanyatie-po-ritorike-na-temu-znakisimvoli-i-znakikopii-klass-1078617.html" TargetMode="External"/><Relationship Id="rId29" Type="http://schemas.openxmlformats.org/officeDocument/2006/relationships/hyperlink" Target="https://pedsovet.su/load/239-1-0-44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russian/9-klass/brazvitie-rechib/stili-rechi-obobschenie-izuchennogo" TargetMode="External"/><Relationship Id="rId11" Type="http://schemas.openxmlformats.org/officeDocument/2006/relationships/hyperlink" Target="https://kopilkaurokov.ru/prochee/uroki/uteshit_pomoch_uteshit_podderzhat" TargetMode="External"/><Relationship Id="rId24" Type="http://schemas.openxmlformats.org/officeDocument/2006/relationships/hyperlink" Target="https://www.yaklass.ru/p/russky-yazik/2-klass/chasti-rechi-535372/tekst-povestvovanie-i-rol-v-nem-glagolov-tekst-opisanie-i-rol-v-nem-ime_-5971107/re-f633f505-72ec-49db-a050-8aec041c166f" TargetMode="External"/><Relationship Id="rId32" Type="http://schemas.openxmlformats.org/officeDocument/2006/relationships/hyperlink" Target="https://kopilkaurokov.ru/nachalniyeklassi/presentacii/priezientatsiia-k-uroku-rieportazh-ghazietnyi-zhanr-4-klass" TargetMode="External"/><Relationship Id="rId37" Type="http://schemas.openxmlformats.org/officeDocument/2006/relationships/hyperlink" Target="https://infourok.ru/prezentaciya-po-russkomu-yaziku-etiketnie-slova-klass-640539.html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interneturok.ru/lesson/russian/9-klass/brazvitie-rechib/stili-rechi-%20obobschenie-izuchennogo" TargetMode="External"/><Relationship Id="rId15" Type="http://schemas.openxmlformats.org/officeDocument/2006/relationships/hyperlink" Target="https://interneturok.ru/lesson/russian/2-klass/nasha-rech/chto-takoe-tekst-povestvovanie" TargetMode="External"/><Relationship Id="rId23" Type="http://schemas.openxmlformats.org/officeDocument/2006/relationships/hyperlink" Target="https://interneturok.ru/lesson/russian/4-klass/nasha-rech/opisanie-delovoe-i-hudozhestvennoe-2" TargetMode="External"/><Relationship Id="rId28" Type="http://schemas.openxmlformats.org/officeDocument/2006/relationships/hyperlink" Target="https://interneturok.ru/lesson/russian/1-klass/nasha-rech/slovo-i-ego-znachenie-znakomstvo-s-tolkovym-slovaryom" TargetMode="External"/><Relationship Id="rId36" Type="http://schemas.openxmlformats.org/officeDocument/2006/relationships/hyperlink" Target="https://www.yaklass.ru/p/russky-yazik/2-klass/rech-18746/rech-ustnaia-pismennaia-vnutrenniaia-monologicheskaia-i-dialogicheskaia-r_-15859/re-f4d7085d-b47d-4730-899c-9e01abcb2e5b" TargetMode="External"/><Relationship Id="rId10" Type="http://schemas.openxmlformats.org/officeDocument/2006/relationships/hyperlink" Target="https://covetnica.com/temp-rechi-o-chem-svidetelstvuet.html" TargetMode="External"/><Relationship Id="rId19" Type="http://schemas.openxmlformats.org/officeDocument/2006/relationships/hyperlink" Target="https://www.yaklass.ru/p/okruzhayushchij-mir/2-klass/o-zdorove-i-bezopasnosti-425638/kak-vesti-sebia-na-doroge-386157/re-c4dc1c06-ab78-495c-b9fa-b37f76502f69" TargetMode="External"/><Relationship Id="rId31" Type="http://schemas.openxmlformats.org/officeDocument/2006/relationships/hyperlink" Target="https://infourok.ru/prezentaciya-po-ritorike-gazeta-informaciya-143046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vetnica.com/temp-rechi-o-chem-svidetelstvuet.html" TargetMode="External"/><Relationship Id="rId14" Type="http://schemas.openxmlformats.org/officeDocument/2006/relationships/hyperlink" Target="https://infourok.ru/prezentaciya-k-uroku-ritoriki-na-temu-ya-chitatel-2770945.html" TargetMode="External"/><Relationship Id="rId22" Type="http://schemas.openxmlformats.org/officeDocument/2006/relationships/hyperlink" Target="http://edu-man.su/load/pourochnye_plany_razrabotki_fogos/nachalnaja_shkola/urok_16_17_tema_opornye_konspekty/4-1-0-1519" TargetMode="External"/><Relationship Id="rId27" Type="http://schemas.openxmlformats.org/officeDocument/2006/relationships/hyperlink" Target="https://interneturok.ru/lesson/russian/1-klass/nasha-rech/slovo-i-ego-znachenie-znakomstvo-s-tolkovym-slovaryom" TargetMode="External"/><Relationship Id="rId30" Type="http://schemas.openxmlformats.org/officeDocument/2006/relationships/hyperlink" Target="https://www.yaklass.ru/p/russky-yazik/5-klass/leksika-13969/razlichenie-odnoznachnykh-i-mnogoznachnykh-slov-o-priamom-i-perenosnom-zn_-13397/re-691518ce-ea1d-4ff1-b5c9-ea4f9457e527" TargetMode="External"/><Relationship Id="rId35" Type="http://schemas.openxmlformats.org/officeDocument/2006/relationships/hyperlink" Target="https://infourok.ru/material.html?mid=48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3857</Words>
  <Characters>21988</Characters>
  <Application>Microsoft Office Word</Application>
  <DocSecurity>0</DocSecurity>
  <Lines>183</Lines>
  <Paragraphs>51</Paragraphs>
  <ScaleCrop>false</ScaleCrop>
  <Company/>
  <LinksUpToDate>false</LinksUpToDate>
  <CharactersWithSpaces>25794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10</cp:revision>
  <dcterms:created xsi:type="dcterms:W3CDTF">2022-05-31T06:53:00Z</dcterms:created>
  <dcterms:modified xsi:type="dcterms:W3CDTF">2023-03-20T08:32:00Z</dcterms:modified>
</cp:coreProperties>
</file>